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8D7F" w14:textId="77777777" w:rsidR="00275403" w:rsidRDefault="00275403">
      <w:pPr>
        <w:rPr>
          <w:rFonts w:ascii="Montserrat" w:eastAsia="Montserrat" w:hAnsi="Montserrat" w:cs="Montserrat"/>
          <w:b/>
        </w:rPr>
      </w:pPr>
    </w:p>
    <w:p w14:paraId="72F30D5F" w14:textId="77777777" w:rsidR="00275403" w:rsidRDefault="00275403">
      <w:pPr>
        <w:rPr>
          <w:rFonts w:ascii="Montserrat" w:eastAsia="Montserrat" w:hAnsi="Montserrat" w:cs="Montserrat"/>
          <w:b/>
        </w:rPr>
      </w:pPr>
    </w:p>
    <w:p w14:paraId="7154E920" w14:textId="77777777" w:rsidR="00275403" w:rsidRDefault="00000000">
      <w:pPr>
        <w:rPr>
          <w:rFonts w:ascii="Montserrat" w:eastAsia="Montserrat" w:hAnsi="Montserrat" w:cs="Montserrat"/>
          <w:b/>
          <w:color w:val="000000"/>
        </w:rPr>
      </w:pPr>
      <w:proofErr w:type="spellStart"/>
      <w:r>
        <w:rPr>
          <w:rFonts w:ascii="Montserrat" w:eastAsia="Montserrat" w:hAnsi="Montserrat" w:cs="Montserrat"/>
          <w:b/>
          <w:color w:val="000000"/>
        </w:rPr>
        <w:t>Materially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NOW</w:t>
      </w:r>
    </w:p>
    <w:p w14:paraId="618054F4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Come ricerca, industria e responsabilità stanno cambiando il presente</w:t>
      </w:r>
    </w:p>
    <w:p w14:paraId="1347F6E0" w14:textId="77777777" w:rsidR="00275403" w:rsidRDefault="00275403">
      <w:pPr>
        <w:rPr>
          <w:rFonts w:ascii="Montserrat" w:eastAsia="Montserrat" w:hAnsi="Montserrat" w:cs="Montserrat"/>
        </w:rPr>
      </w:pPr>
    </w:p>
    <w:p w14:paraId="4AD6A7DF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Sull’onda dell’esperienza acquisita e in virtù della centralità assunta dai materiali nella progettazione a diversi livelli, </w:t>
      </w:r>
      <w:proofErr w:type="spellStart"/>
      <w:r>
        <w:rPr>
          <w:rFonts w:ascii="Montserrat" w:eastAsia="Montserrat" w:hAnsi="Montserrat" w:cs="Montserrat"/>
          <w:color w:val="000000"/>
        </w:rPr>
        <w:t>Materially</w:t>
      </w:r>
      <w:proofErr w:type="spellEnd"/>
      <w:r>
        <w:rPr>
          <w:rFonts w:ascii="Montserrat" w:eastAsia="Montserrat" w:hAnsi="Montserrat" w:cs="Montserrat"/>
          <w:color w:val="000000"/>
        </w:rPr>
        <w:t xml:space="preserve"> alla Design Week 2024 si focalizzerà sul </w:t>
      </w:r>
      <w:r>
        <w:rPr>
          <w:rFonts w:ascii="Montserrat" w:eastAsia="Montserrat" w:hAnsi="Montserrat" w:cs="Montserrat"/>
          <w:i/>
          <w:color w:val="000000"/>
        </w:rPr>
        <w:t xml:space="preserve">presente, </w:t>
      </w:r>
      <w:r>
        <w:rPr>
          <w:rFonts w:ascii="Montserrat" w:eastAsia="Montserrat" w:hAnsi="Montserrat" w:cs="Montserrat"/>
          <w:color w:val="000000"/>
        </w:rPr>
        <w:t>proponendo</w:t>
      </w:r>
      <w:r>
        <w:rPr>
          <w:rFonts w:ascii="Montserrat" w:eastAsia="Montserrat" w:hAnsi="Montserrat" w:cs="Montserrat"/>
          <w:i/>
          <w:color w:val="00000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</w:rPr>
        <w:t>Materially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</w:rPr>
        <w:t>NOW</w:t>
      </w:r>
      <w:r>
        <w:rPr>
          <w:rFonts w:ascii="Montserrat" w:eastAsia="Montserrat" w:hAnsi="Montserrat" w:cs="Montserrat"/>
          <w:i/>
          <w:color w:val="000000"/>
        </w:rPr>
        <w:t xml:space="preserve">, </w:t>
      </w:r>
      <w:r>
        <w:rPr>
          <w:rFonts w:ascii="Montserrat" w:eastAsia="Montserrat" w:hAnsi="Montserrat" w:cs="Montserrat"/>
          <w:color w:val="000000"/>
        </w:rPr>
        <w:t xml:space="preserve">un format plurale che pone fisicamente e simbolicamente al centro l’approfondimento dei materiali e del lavoro di quelle imprese che, attraverso </w:t>
      </w:r>
      <w:r>
        <w:rPr>
          <w:rFonts w:ascii="Montserrat" w:eastAsia="Montserrat" w:hAnsi="Montserrat" w:cs="Montserrat"/>
          <w:b/>
          <w:color w:val="000000"/>
        </w:rPr>
        <w:t>ricerca, investimenti e capacità trasformativa</w:t>
      </w:r>
      <w:r>
        <w:rPr>
          <w:rFonts w:ascii="Montserrat" w:eastAsia="Montserrat" w:hAnsi="Montserrat" w:cs="Montserrat"/>
          <w:color w:val="000000"/>
        </w:rPr>
        <w:t xml:space="preserve"> stanno compiendo una piccola grande rivoluzione: cambiare il presente per costruire il futuro del progetto. </w:t>
      </w:r>
    </w:p>
    <w:p w14:paraId="27F2EE34" w14:textId="77777777" w:rsidR="00275403" w:rsidRDefault="00275403">
      <w:pPr>
        <w:rPr>
          <w:rFonts w:ascii="Montserrat" w:eastAsia="Montserrat" w:hAnsi="Montserrat" w:cs="Montserrat"/>
        </w:rPr>
      </w:pPr>
    </w:p>
    <w:p w14:paraId="2DA912B7" w14:textId="77777777" w:rsidR="00275403" w:rsidRDefault="00000000">
      <w:p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b/>
          <w:color w:val="000000"/>
        </w:rPr>
        <w:t>Materially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N</w:t>
      </w:r>
      <w:r>
        <w:rPr>
          <w:rFonts w:ascii="Montserrat" w:eastAsia="Montserrat" w:hAnsi="Montserrat" w:cs="Montserrat"/>
          <w:b/>
        </w:rPr>
        <w:t>OW,</w:t>
      </w:r>
      <w:r>
        <w:rPr>
          <w:rFonts w:ascii="Montserrat" w:eastAsia="Montserrat" w:hAnsi="Montserrat" w:cs="Montserrat"/>
          <w:color w:val="000000"/>
        </w:rPr>
        <w:t xml:space="preserve"> ospitata all’interno d</w:t>
      </w:r>
      <w:r>
        <w:rPr>
          <w:rFonts w:ascii="Montserrat" w:eastAsia="Montserrat" w:hAnsi="Montserrat" w:cs="Montserrat"/>
        </w:rPr>
        <w:t xml:space="preserve">el </w:t>
      </w:r>
      <w:proofErr w:type="spellStart"/>
      <w:r>
        <w:rPr>
          <w:rFonts w:ascii="Montserrat" w:eastAsia="Montserrat" w:hAnsi="Montserrat" w:cs="Montserrat"/>
        </w:rPr>
        <w:t>Superdesign</w:t>
      </w:r>
      <w:proofErr w:type="spellEnd"/>
      <w:r>
        <w:rPr>
          <w:rFonts w:ascii="Montserrat" w:eastAsia="Montserrat" w:hAnsi="Montserrat" w:cs="Montserrat"/>
        </w:rPr>
        <w:t xml:space="preserve"> Show</w:t>
      </w:r>
      <w:r>
        <w:rPr>
          <w:rFonts w:ascii="Montserrat" w:eastAsia="Montserrat" w:hAnsi="Montserrat" w:cs="Montserrat"/>
          <w:color w:val="000000"/>
        </w:rPr>
        <w:t xml:space="preserve">, è una mostra, un forum, un laboratorio attivo, ma anche un hub di networking: uno spazio molteplice per </w:t>
      </w:r>
      <w:r>
        <w:rPr>
          <w:rFonts w:ascii="Montserrat" w:eastAsia="Montserrat" w:hAnsi="Montserrat" w:cs="Montserrat"/>
          <w:b/>
          <w:color w:val="000000"/>
        </w:rPr>
        <w:t>accogliere e valorizzare</w:t>
      </w:r>
      <w:r>
        <w:rPr>
          <w:rFonts w:ascii="Montserrat" w:eastAsia="Montserrat" w:hAnsi="Montserrat" w:cs="Montserrat"/>
          <w:color w:val="000000"/>
        </w:rPr>
        <w:t xml:space="preserve"> diversi soggetti e voci con l’obiettivo di presentare, raccontare, approfondire e comprendere l’unicità dei materiali e delle aziende partecipanti. Lo spazio sarà animato da un calendario di </w:t>
      </w:r>
      <w:r>
        <w:rPr>
          <w:rFonts w:ascii="Montserrat" w:eastAsia="Montserrat" w:hAnsi="Montserrat" w:cs="Montserrat"/>
          <w:b/>
          <w:color w:val="000000"/>
        </w:rPr>
        <w:t>workshop</w:t>
      </w:r>
      <w:r>
        <w:rPr>
          <w:rFonts w:ascii="Montserrat" w:eastAsia="Montserrat" w:hAnsi="Montserrat" w:cs="Montserrat"/>
          <w:color w:val="000000"/>
        </w:rPr>
        <w:t xml:space="preserve"> e </w:t>
      </w:r>
      <w:r>
        <w:rPr>
          <w:rFonts w:ascii="Montserrat" w:eastAsia="Montserrat" w:hAnsi="Montserrat" w:cs="Montserrat"/>
          <w:b/>
          <w:color w:val="000000"/>
        </w:rPr>
        <w:t xml:space="preserve">presentazioni </w:t>
      </w:r>
      <w:r>
        <w:rPr>
          <w:rFonts w:ascii="Montserrat" w:eastAsia="Montserrat" w:hAnsi="Montserrat" w:cs="Montserrat"/>
          <w:color w:val="000000"/>
        </w:rPr>
        <w:t xml:space="preserve">dedicate ai singoli </w:t>
      </w:r>
      <w:r>
        <w:rPr>
          <w:rFonts w:ascii="Montserrat" w:eastAsia="Montserrat" w:hAnsi="Montserrat" w:cs="Montserrat"/>
          <w:b/>
          <w:color w:val="000000"/>
        </w:rPr>
        <w:t>materiali in mostra</w:t>
      </w:r>
      <w:r>
        <w:rPr>
          <w:rFonts w:ascii="Montserrat" w:eastAsia="Montserrat" w:hAnsi="Montserrat" w:cs="Montserrat"/>
          <w:color w:val="000000"/>
        </w:rPr>
        <w:t xml:space="preserve"> e a quelli che compongono l’</w:t>
      </w:r>
      <w:r>
        <w:rPr>
          <w:rFonts w:ascii="Montserrat" w:eastAsia="Montserrat" w:hAnsi="Montserrat" w:cs="Montserrat"/>
          <w:b/>
          <w:color w:val="000000"/>
        </w:rPr>
        <w:t>allestimento</w:t>
      </w:r>
      <w:r>
        <w:rPr>
          <w:rFonts w:ascii="Montserrat" w:eastAsia="Montserrat" w:hAnsi="Montserrat" w:cs="Montserrat"/>
          <w:color w:val="000000"/>
        </w:rPr>
        <w:t xml:space="preserve">, concepito </w:t>
      </w:r>
      <w:r>
        <w:rPr>
          <w:rFonts w:ascii="Montserrat" w:eastAsia="Montserrat" w:hAnsi="Montserrat" w:cs="Montserrat"/>
        </w:rPr>
        <w:t>affinché</w:t>
      </w:r>
      <w:r>
        <w:rPr>
          <w:rFonts w:ascii="Montserrat" w:eastAsia="Montserrat" w:hAnsi="Montserrat" w:cs="Montserrat"/>
          <w:color w:val="000000"/>
        </w:rPr>
        <w:t xml:space="preserve"> ogni elemento venga riutilizzato in una logica di completa </w:t>
      </w:r>
      <w:r>
        <w:rPr>
          <w:rFonts w:ascii="Montserrat" w:eastAsia="Montserrat" w:hAnsi="Montserrat" w:cs="Montserrat"/>
          <w:b/>
          <w:color w:val="000000"/>
        </w:rPr>
        <w:t>circolarità</w:t>
      </w:r>
      <w:r>
        <w:rPr>
          <w:rFonts w:ascii="Montserrat" w:eastAsia="Montserrat" w:hAnsi="Montserrat" w:cs="Montserrat"/>
          <w:color w:val="000000"/>
        </w:rPr>
        <w:t xml:space="preserve">.  Attraverso </w:t>
      </w:r>
      <w:r>
        <w:rPr>
          <w:rFonts w:ascii="Montserrat" w:eastAsia="Montserrat" w:hAnsi="Montserrat" w:cs="Montserrat"/>
          <w:b/>
          <w:color w:val="000000"/>
        </w:rPr>
        <w:t>panel talk</w:t>
      </w:r>
      <w:r>
        <w:rPr>
          <w:rFonts w:ascii="Montserrat" w:eastAsia="Montserrat" w:hAnsi="Montserrat" w:cs="Montserrat"/>
          <w:color w:val="000000"/>
        </w:rPr>
        <w:t xml:space="preserve"> di ampio respiro si darà inoltre spazio ai grandi orientamenti che caratterizzano la ricerca all’interno del mondo materico e che guidano la programmazione delle attività proposte: </w:t>
      </w:r>
      <w:proofErr w:type="spellStart"/>
      <w:r>
        <w:rPr>
          <w:rFonts w:ascii="Montserrat" w:eastAsia="Montserrat" w:hAnsi="Montserrat" w:cs="Montserrat"/>
          <w:b/>
          <w:color w:val="000000"/>
        </w:rPr>
        <w:t>Aim</w:t>
      </w:r>
      <w:proofErr w:type="spellEnd"/>
      <w:r>
        <w:rPr>
          <w:rFonts w:ascii="Montserrat" w:eastAsia="Montserrat" w:hAnsi="Montserrat" w:cs="Montserrat"/>
          <w:b/>
          <w:color w:val="000000"/>
        </w:rPr>
        <w:t xml:space="preserve"> Net Zero</w:t>
      </w:r>
      <w:r>
        <w:rPr>
          <w:rFonts w:ascii="Montserrat" w:eastAsia="Montserrat" w:hAnsi="Montserrat" w:cs="Montserrat"/>
          <w:color w:val="000000"/>
        </w:rPr>
        <w:t xml:space="preserve">, </w:t>
      </w:r>
      <w:r>
        <w:rPr>
          <w:rFonts w:ascii="Montserrat" w:eastAsia="Montserrat" w:hAnsi="Montserrat" w:cs="Montserrat"/>
          <w:b/>
          <w:color w:val="000000"/>
        </w:rPr>
        <w:t>Nature in Lab, Impact by Industry.</w:t>
      </w:r>
    </w:p>
    <w:p w14:paraId="4A3FB771" w14:textId="77777777" w:rsidR="00275403" w:rsidRDefault="00275403">
      <w:pPr>
        <w:rPr>
          <w:rFonts w:ascii="Montserrat" w:eastAsia="Montserrat" w:hAnsi="Montserrat" w:cs="Montserrat"/>
        </w:rPr>
      </w:pPr>
    </w:p>
    <w:p w14:paraId="096D5667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 partecipanti all’evento sono molti e significativamente diversi tra loro. </w:t>
      </w:r>
      <w:r>
        <w:rPr>
          <w:rFonts w:ascii="Montserrat" w:eastAsia="Montserrat" w:hAnsi="Montserrat" w:cs="Montserrat"/>
          <w:b/>
        </w:rPr>
        <w:t xml:space="preserve">Alisea </w:t>
      </w:r>
      <w:r>
        <w:rPr>
          <w:rFonts w:ascii="Montserrat" w:eastAsia="Montserrat" w:hAnsi="Montserrat" w:cs="Montserrat"/>
        </w:rPr>
        <w:t xml:space="preserve">presenta in anteprima </w:t>
      </w:r>
      <w:proofErr w:type="spellStart"/>
      <w:r>
        <w:rPr>
          <w:rFonts w:ascii="Montserrat" w:eastAsia="Montserrat" w:hAnsi="Montserrat" w:cs="Montserrat"/>
        </w:rPr>
        <w:t>Upgraded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Recycled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Graphite</w:t>
      </w:r>
      <w:proofErr w:type="spellEnd"/>
      <w:r>
        <w:rPr>
          <w:rFonts w:ascii="Montserrat" w:eastAsia="Montserrat" w:hAnsi="Montserrat" w:cs="Montserrat"/>
        </w:rPr>
        <w:t xml:space="preserve">, la seconda generazione di un materiale nato da uno scarto industriale poco considerato, la grafite, che sta alla base della matita Perpetua e di molte altre applicazioni creative. </w:t>
      </w:r>
      <w:proofErr w:type="spellStart"/>
      <w:r>
        <w:rPr>
          <w:rFonts w:ascii="Montserrat" w:eastAsia="Montserrat" w:hAnsi="Montserrat" w:cs="Montserrat"/>
          <w:b/>
        </w:rPr>
        <w:t>Anemotech</w:t>
      </w:r>
      <w:proofErr w:type="spellEnd"/>
      <w:r>
        <w:rPr>
          <w:rFonts w:ascii="Montserrat" w:eastAsia="Montserrat" w:hAnsi="Montserrat" w:cs="Montserrat"/>
        </w:rPr>
        <w:t xml:space="preserve">, società nata dall’unione di know-how nella logistica e servizi per </w:t>
      </w:r>
      <w:proofErr w:type="spellStart"/>
      <w:r>
        <w:rPr>
          <w:rFonts w:ascii="Montserrat" w:eastAsia="Montserrat" w:hAnsi="Montserrat" w:cs="Montserrat"/>
        </w:rPr>
        <w:t>l’automotive</w:t>
      </w:r>
      <w:proofErr w:type="spellEnd"/>
      <w:r>
        <w:rPr>
          <w:rFonts w:ascii="Montserrat" w:eastAsia="Montserrat" w:hAnsi="Montserrat" w:cs="Montserrat"/>
        </w:rPr>
        <w:t xml:space="preserve"> e nella tessitura, presenta The </w:t>
      </w:r>
      <w:proofErr w:type="spellStart"/>
      <w:r>
        <w:rPr>
          <w:rFonts w:ascii="Montserrat" w:eastAsia="Montserrat" w:hAnsi="Montserrat" w:cs="Montserrat"/>
        </w:rPr>
        <w:t>Breath</w:t>
      </w:r>
      <w:proofErr w:type="spellEnd"/>
      <w:r>
        <w:rPr>
          <w:rFonts w:ascii="Montserrat" w:eastAsia="Montserrat" w:hAnsi="Montserrat" w:cs="Montserrat"/>
          <w:vertAlign w:val="superscript"/>
        </w:rPr>
        <w:t>®</w:t>
      </w:r>
      <w:r>
        <w:rPr>
          <w:rFonts w:ascii="Montserrat" w:eastAsia="Montserrat" w:hAnsi="Montserrat" w:cs="Montserrat"/>
        </w:rPr>
        <w:t xml:space="preserve">, un materiale tessile che grazie a una tecnologia brevettata assorbe le polveri sottili nocive presenti nell’aria e le disgrega. </w:t>
      </w:r>
      <w:r>
        <w:rPr>
          <w:rFonts w:ascii="Montserrat" w:eastAsia="Montserrat" w:hAnsi="Montserrat" w:cs="Montserrat"/>
          <w:b/>
        </w:rPr>
        <w:t xml:space="preserve">Casati </w:t>
      </w:r>
      <w:proofErr w:type="spellStart"/>
      <w:r>
        <w:rPr>
          <w:rFonts w:ascii="Montserrat" w:eastAsia="Montserrat" w:hAnsi="Montserrat" w:cs="Montserrat"/>
          <w:b/>
        </w:rPr>
        <w:t>Flock&amp;Fibers</w:t>
      </w:r>
      <w:proofErr w:type="spellEnd"/>
      <w:r>
        <w:rPr>
          <w:rFonts w:ascii="Montserrat" w:eastAsia="Montserrat" w:hAnsi="Montserrat" w:cs="Montserrat"/>
          <w:b/>
        </w:rPr>
        <w:t>,</w:t>
      </w:r>
      <w:r>
        <w:rPr>
          <w:rFonts w:ascii="Montserrat" w:eastAsia="Montserrat" w:hAnsi="Montserrat" w:cs="Montserrat"/>
        </w:rPr>
        <w:t xml:space="preserve"> azienda italiana leader nella produzione di polveri tessili ed in particolare di flock, presenta ‘’Denim </w:t>
      </w:r>
      <w:proofErr w:type="spellStart"/>
      <w:r>
        <w:rPr>
          <w:rFonts w:ascii="Montserrat" w:eastAsia="Montserrat" w:hAnsi="Montserrat" w:cs="Montserrat"/>
        </w:rPr>
        <w:t>Euphoria</w:t>
      </w:r>
      <w:proofErr w:type="spellEnd"/>
      <w:r>
        <w:rPr>
          <w:rFonts w:ascii="Montserrat" w:eastAsia="Montserrat" w:hAnsi="Montserrat" w:cs="Montserrat"/>
        </w:rPr>
        <w:t>’’, innovativo progetto di riciclo tessile sviluppato sotto la guida creativa dell'</w:t>
      </w:r>
      <w:proofErr w:type="spellStart"/>
      <w:r>
        <w:rPr>
          <w:rFonts w:ascii="Montserrat" w:eastAsia="Montserrat" w:hAnsi="Montserrat" w:cs="Montserrat"/>
        </w:rPr>
        <w:t>architetto&amp;AI</w:t>
      </w:r>
      <w:proofErr w:type="spellEnd"/>
      <w:r>
        <w:rPr>
          <w:rFonts w:ascii="Montserrat" w:eastAsia="Montserrat" w:hAnsi="Montserrat" w:cs="Montserrat"/>
        </w:rPr>
        <w:t xml:space="preserve"> Artist Stefano Casati. Per questo progetto, la tecnologia proprietaria della polverizzazione è stata applicata al recupero degli scarti tessili di denim ed utilizzata per colorare di blu una sedia co-creata con l’intelligenza artificiale e stampata in 3D.</w:t>
      </w:r>
    </w:p>
    <w:p w14:paraId="4298538F" w14:textId="77777777" w:rsidR="00275403" w:rsidRDefault="00000000">
      <w:p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b/>
        </w:rPr>
        <w:t>Coffeefrom</w:t>
      </w:r>
      <w:proofErr w:type="spellEnd"/>
      <w:r>
        <w:rPr>
          <w:rFonts w:ascii="Montserrat" w:eastAsia="Montserrat" w:hAnsi="Montserrat" w:cs="Montserrat"/>
        </w:rPr>
        <w:t>, start up innovativa a vocazione sociale specializzata nel riutilizzo di fondi di caffè, presenta i propri materiali dove lo scarto della produzione industriale è accoppiato con a PLA, LDPE e HDPE.</w:t>
      </w:r>
    </w:p>
    <w:p w14:paraId="68CA59E2" w14:textId="77777777" w:rsidR="00275403" w:rsidRDefault="00275403">
      <w:pPr>
        <w:rPr>
          <w:rFonts w:ascii="Montserrat" w:eastAsia="Montserrat" w:hAnsi="Montserrat" w:cs="Montserrat"/>
        </w:rPr>
      </w:pPr>
    </w:p>
    <w:p w14:paraId="35E71123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Il primo materiale legato al tema Nature in Lab è la seta di </w:t>
      </w:r>
      <w:proofErr w:type="spellStart"/>
      <w:r>
        <w:rPr>
          <w:rFonts w:ascii="Montserrat" w:eastAsia="Montserrat" w:hAnsi="Montserrat" w:cs="Montserrat"/>
          <w:b/>
        </w:rPr>
        <w:t>Cosetex</w:t>
      </w:r>
      <w:proofErr w:type="spellEnd"/>
      <w:r>
        <w:rPr>
          <w:rFonts w:ascii="Montserrat" w:eastAsia="Montserrat" w:hAnsi="Montserrat" w:cs="Montserrat"/>
        </w:rPr>
        <w:t xml:space="preserve">, azienda storica della bergamasca che da più di cent’anni valorizza la fibra di seta discontinua con applicazioni innovative in campi che vanno oltre i consueti. </w:t>
      </w:r>
      <w:r>
        <w:rPr>
          <w:rFonts w:ascii="Montserrat" w:eastAsia="Montserrat" w:hAnsi="Montserrat" w:cs="Montserrat"/>
          <w:b/>
        </w:rPr>
        <w:t xml:space="preserve">Garzanti </w:t>
      </w:r>
      <w:proofErr w:type="spellStart"/>
      <w:r>
        <w:rPr>
          <w:rFonts w:ascii="Montserrat" w:eastAsia="Montserrat" w:hAnsi="Montserrat" w:cs="Montserrat"/>
          <w:b/>
        </w:rPr>
        <w:t>Specialties</w:t>
      </w:r>
      <w:proofErr w:type="spellEnd"/>
      <w:r>
        <w:rPr>
          <w:rFonts w:ascii="Montserrat" w:eastAsia="Montserrat" w:hAnsi="Montserrat" w:cs="Montserrat"/>
        </w:rPr>
        <w:t xml:space="preserve">, altra realtà di riferimento nel panorama della chimica italiana, presenta alcuni materiali del proprio portfolio e in particolare </w:t>
      </w:r>
    </w:p>
    <w:p w14:paraId="7C8943FA" w14:textId="77777777" w:rsidR="00275403" w:rsidRDefault="00275403">
      <w:pPr>
        <w:rPr>
          <w:rFonts w:ascii="Montserrat" w:eastAsia="Montserrat" w:hAnsi="Montserrat" w:cs="Montserrat"/>
          <w:b/>
        </w:rPr>
      </w:pPr>
    </w:p>
    <w:p w14:paraId="3901CCF9" w14:textId="77777777" w:rsidR="00275403" w:rsidRDefault="00275403">
      <w:pPr>
        <w:rPr>
          <w:rFonts w:ascii="Montserrat" w:eastAsia="Montserrat" w:hAnsi="Montserrat" w:cs="Montserrat"/>
          <w:b/>
        </w:rPr>
      </w:pPr>
    </w:p>
    <w:p w14:paraId="15214FBD" w14:textId="77777777" w:rsidR="00275403" w:rsidRDefault="00000000">
      <w:p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b/>
        </w:rPr>
        <w:t>OurCarbon</w:t>
      </w:r>
      <w:proofErr w:type="spellEnd"/>
      <w:r>
        <w:rPr>
          <w:rFonts w:ascii="Montserrat" w:eastAsia="Montserrat" w:hAnsi="Montserrat" w:cs="Montserrat"/>
        </w:rPr>
        <w:t xml:space="preserve">, additivo dai molteplici utilizzi ottenuto dal sequestro di carbonio da rifiuti organici. </w:t>
      </w:r>
      <w:r>
        <w:rPr>
          <w:rFonts w:ascii="Montserrat" w:eastAsia="Montserrat" w:hAnsi="Montserrat" w:cs="Montserrat"/>
          <w:b/>
        </w:rPr>
        <w:t xml:space="preserve">Invernizzi </w:t>
      </w:r>
      <w:proofErr w:type="spellStart"/>
      <w:r>
        <w:rPr>
          <w:rFonts w:ascii="Montserrat" w:eastAsia="Montserrat" w:hAnsi="Montserrat" w:cs="Montserrat"/>
          <w:b/>
        </w:rPr>
        <w:t>SpA</w:t>
      </w:r>
      <w:proofErr w:type="spellEnd"/>
      <w:r>
        <w:rPr>
          <w:rFonts w:ascii="Montserrat" w:eastAsia="Montserrat" w:hAnsi="Montserrat" w:cs="Montserrat"/>
        </w:rPr>
        <w:t xml:space="preserve">, porta a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NOW la propria solida esperienza nel trattamento del pioppo: compensati e truciolati che hanno ottenuto certificazioni utili per LEED e </w:t>
      </w:r>
      <w:proofErr w:type="spellStart"/>
      <w:r>
        <w:rPr>
          <w:rFonts w:ascii="Montserrat" w:eastAsia="Montserrat" w:hAnsi="Montserrat" w:cs="Montserrat"/>
        </w:rPr>
        <w:t>Well</w:t>
      </w:r>
      <w:proofErr w:type="spellEnd"/>
      <w:r>
        <w:rPr>
          <w:rFonts w:ascii="Montserrat" w:eastAsia="Montserrat" w:hAnsi="Montserrat" w:cs="Montserrat"/>
        </w:rPr>
        <w:t xml:space="preserve">. Il viaggio tra materiali unici dei </w:t>
      </w:r>
    </w:p>
    <w:p w14:paraId="39FCD2FD" w14:textId="77777777" w:rsidR="00275403" w:rsidRDefault="00275403">
      <w:pPr>
        <w:rPr>
          <w:rFonts w:ascii="Montserrat" w:eastAsia="Montserrat" w:hAnsi="Montserrat" w:cs="Montserrat"/>
        </w:rPr>
      </w:pPr>
    </w:p>
    <w:p w14:paraId="3336F8C5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territori italiani </w:t>
      </w:r>
      <w:proofErr w:type="gramStart"/>
      <w:r>
        <w:rPr>
          <w:rFonts w:ascii="Montserrat" w:eastAsia="Montserrat" w:hAnsi="Montserrat" w:cs="Montserrat"/>
        </w:rPr>
        <w:t>prosegue</w:t>
      </w:r>
      <w:proofErr w:type="gramEnd"/>
      <w:r>
        <w:rPr>
          <w:rFonts w:ascii="Montserrat" w:eastAsia="Montserrat" w:hAnsi="Montserrat" w:cs="Montserrat"/>
        </w:rPr>
        <w:t xml:space="preserve"> in Sardegna, terra dove </w:t>
      </w:r>
      <w:r>
        <w:rPr>
          <w:rFonts w:ascii="Montserrat" w:eastAsia="Montserrat" w:hAnsi="Montserrat" w:cs="Montserrat"/>
          <w:b/>
        </w:rPr>
        <w:t>Mariantonia Urru</w:t>
      </w:r>
      <w:r>
        <w:rPr>
          <w:rFonts w:ascii="Montserrat" w:eastAsia="Montserrat" w:hAnsi="Montserrat" w:cs="Montserrat"/>
        </w:rPr>
        <w:t xml:space="preserve"> ha sviluppato tecniche e prodotti di grande raffinatezza estetica a partire dalla lana degli allevamenti di Samugheo, qui presentata in applicazioni funzionali destinate all’industria dell’arredamento.</w:t>
      </w:r>
    </w:p>
    <w:p w14:paraId="5EF274A2" w14:textId="77777777" w:rsidR="00275403" w:rsidRDefault="00275403">
      <w:pPr>
        <w:rPr>
          <w:rFonts w:ascii="Montserrat" w:eastAsia="Montserrat" w:hAnsi="Montserrat" w:cs="Montserrat"/>
        </w:rPr>
      </w:pPr>
    </w:p>
    <w:p w14:paraId="1671473E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Due start-up coreane estremamente innovative portano per la prima volta alla Design Week milanese i loro materiali nati da ricerche molto diverse tra loro. </w:t>
      </w:r>
      <w:proofErr w:type="spellStart"/>
      <w:r>
        <w:rPr>
          <w:rFonts w:ascii="Montserrat" w:eastAsia="Montserrat" w:hAnsi="Montserrat" w:cs="Montserrat"/>
          <w:b/>
        </w:rPr>
        <w:t>Mycel</w:t>
      </w:r>
      <w:proofErr w:type="spellEnd"/>
      <w:r>
        <w:rPr>
          <w:rFonts w:ascii="Montserrat" w:eastAsia="Montserrat" w:hAnsi="Montserrat" w:cs="Montserrat"/>
          <w:b/>
        </w:rPr>
        <w:t xml:space="preserve"> Project</w:t>
      </w:r>
      <w:r>
        <w:rPr>
          <w:rFonts w:ascii="Montserrat" w:eastAsia="Montserrat" w:hAnsi="Montserrat" w:cs="Montserrat"/>
        </w:rPr>
        <w:t xml:space="preserve"> sta arricchendo il panorama degli usi del micelio in molteplici ambiti, </w:t>
      </w:r>
      <w:proofErr w:type="spellStart"/>
      <w:r>
        <w:rPr>
          <w:rFonts w:ascii="Montserrat" w:eastAsia="Montserrat" w:hAnsi="Montserrat" w:cs="Montserrat"/>
        </w:rPr>
        <w:t>dall’automotive</w:t>
      </w:r>
      <w:proofErr w:type="spellEnd"/>
      <w:r>
        <w:rPr>
          <w:rFonts w:ascii="Montserrat" w:eastAsia="Montserrat" w:hAnsi="Montserrat" w:cs="Montserrat"/>
        </w:rPr>
        <w:t xml:space="preserve"> agli accessori moda.</w:t>
      </w:r>
      <w:r>
        <w:rPr>
          <w:rFonts w:ascii="Montserrat" w:eastAsia="Montserrat" w:hAnsi="Montserrat" w:cs="Montserrat"/>
          <w:b/>
        </w:rPr>
        <w:t xml:space="preserve"> </w:t>
      </w:r>
      <w:proofErr w:type="spellStart"/>
      <w:r>
        <w:rPr>
          <w:rFonts w:ascii="Montserrat" w:eastAsia="Montserrat" w:hAnsi="Montserrat" w:cs="Montserrat"/>
          <w:b/>
        </w:rPr>
        <w:t>Nanobrick</w:t>
      </w:r>
      <w:proofErr w:type="spellEnd"/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 xml:space="preserve">presenta invece una E-paper brevettata in grado di cambiare colore al livello delle singole microparticelle, contenenti un inchiostro EPD, anch’esso brevettato. In tutt’altra direzione applicativa si muovono invece i processi di tintura naturale di </w:t>
      </w:r>
      <w:r>
        <w:rPr>
          <w:rFonts w:ascii="Montserrat" w:eastAsia="Montserrat" w:hAnsi="Montserrat" w:cs="Montserrat"/>
          <w:b/>
        </w:rPr>
        <w:t>Conceria Nuvolari</w:t>
      </w:r>
      <w:r>
        <w:rPr>
          <w:rFonts w:ascii="Montserrat" w:eastAsia="Montserrat" w:hAnsi="Montserrat" w:cs="Montserrat"/>
        </w:rPr>
        <w:t xml:space="preserve">, tra le concerie ovine più attente alla conservazione dell’acqua e all’eliminazione di metalli in questa fase fondamentale della filiera della pelle. </w:t>
      </w:r>
    </w:p>
    <w:p w14:paraId="12C6C794" w14:textId="77777777" w:rsidR="00275403" w:rsidRDefault="00275403">
      <w:pPr>
        <w:rPr>
          <w:rFonts w:ascii="Montserrat" w:eastAsia="Montserrat" w:hAnsi="Montserrat" w:cs="Montserrat"/>
        </w:rPr>
      </w:pPr>
    </w:p>
    <w:p w14:paraId="6EE33920" w14:textId="77777777" w:rsidR="00275403" w:rsidRDefault="00000000">
      <w:p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b/>
        </w:rPr>
        <w:t>Sirmax</w:t>
      </w:r>
      <w:proofErr w:type="spellEnd"/>
      <w:r>
        <w:rPr>
          <w:rFonts w:ascii="Montserrat" w:eastAsia="Montserrat" w:hAnsi="Montserrat" w:cs="Montserrat"/>
        </w:rPr>
        <w:t xml:space="preserve">, leader della lavorazione e trasformazione delle materie plastiche, presenta i suoi progetti che partono dall’utilizzo di materie prime post-consumo certificate e tracciate provenienti sia dall’imballaggio che da beni durevoli. Una selezione tra le migliaia di finiture di vernici in polvere in sistemi di natura poliestere, </w:t>
      </w:r>
      <w:proofErr w:type="spellStart"/>
      <w:r>
        <w:rPr>
          <w:rFonts w:ascii="Montserrat" w:eastAsia="Montserrat" w:hAnsi="Montserrat" w:cs="Montserrat"/>
        </w:rPr>
        <w:t>epossipoliestere</w:t>
      </w:r>
      <w:proofErr w:type="spellEnd"/>
      <w:r>
        <w:rPr>
          <w:rFonts w:ascii="Montserrat" w:eastAsia="Montserrat" w:hAnsi="Montserrat" w:cs="Montserrat"/>
        </w:rPr>
        <w:t>, epossidica, poliuretanica e siliconica è quanto viene proposto da</w:t>
      </w:r>
      <w:r>
        <w:rPr>
          <w:rFonts w:ascii="Montserrat" w:eastAsia="Montserrat" w:hAnsi="Montserrat" w:cs="Montserrat"/>
          <w:b/>
        </w:rPr>
        <w:t xml:space="preserve"> ST </w:t>
      </w:r>
      <w:proofErr w:type="spellStart"/>
      <w:r>
        <w:rPr>
          <w:rFonts w:ascii="Montserrat" w:eastAsia="Montserrat" w:hAnsi="Montserrat" w:cs="Montserrat"/>
          <w:b/>
        </w:rPr>
        <w:t>Powder</w:t>
      </w:r>
      <w:proofErr w:type="spellEnd"/>
      <w:r>
        <w:rPr>
          <w:rFonts w:ascii="Montserrat" w:eastAsia="Montserrat" w:hAnsi="Montserrat" w:cs="Montserrat"/>
          <w:b/>
        </w:rPr>
        <w:t xml:space="preserve"> </w:t>
      </w:r>
      <w:proofErr w:type="spellStart"/>
      <w:r>
        <w:rPr>
          <w:rFonts w:ascii="Montserrat" w:eastAsia="Montserrat" w:hAnsi="Montserrat" w:cs="Montserrat"/>
          <w:b/>
        </w:rPr>
        <w:t>Coatings</w:t>
      </w:r>
      <w:proofErr w:type="spellEnd"/>
      <w:r>
        <w:rPr>
          <w:rFonts w:ascii="Montserrat" w:eastAsia="Montserrat" w:hAnsi="Montserrat" w:cs="Montserrat"/>
        </w:rPr>
        <w:t>, azienda da anni impegnata nella riduzione dell’impatto ambientale di una tipologia di materiale fondamentale per molti prodotti d’uso quotidiano.</w:t>
      </w:r>
    </w:p>
    <w:p w14:paraId="1E1381F4" w14:textId="77777777" w:rsidR="00275403" w:rsidRDefault="00275403">
      <w:pPr>
        <w:rPr>
          <w:rFonts w:ascii="Montserrat" w:eastAsia="Montserrat" w:hAnsi="Montserrat" w:cs="Montserrat"/>
        </w:rPr>
      </w:pPr>
    </w:p>
    <w:p w14:paraId="6D6D34E5" w14:textId="77777777" w:rsidR="00275403" w:rsidRDefault="00000000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</w:rPr>
        <w:t xml:space="preserve">Il display design di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NOW, pensato in un’ottica di quasi assoluta circolarità, è anche un’occasione per presentare al pubblico della Design Week l’utilizzo </w:t>
      </w:r>
      <w:r>
        <w:rPr>
          <w:rFonts w:ascii="Montserrat" w:eastAsia="Montserrat" w:hAnsi="Montserrat" w:cs="Montserrat"/>
          <w:i/>
        </w:rPr>
        <w:t>a nudo</w:t>
      </w:r>
      <w:r>
        <w:rPr>
          <w:rFonts w:ascii="Montserrat" w:eastAsia="Montserrat" w:hAnsi="Montserrat" w:cs="Montserrat"/>
        </w:rPr>
        <w:t xml:space="preserve"> di varie tipologie di poliuretano espanso. Si tratta di un materiale che sta vivendo una forte fase di innovazione, come ben espresso dalle aziende produttrici dell’associazione</w:t>
      </w:r>
      <w:r>
        <w:rPr>
          <w:rFonts w:ascii="Montserrat" w:eastAsia="Montserrat" w:hAnsi="Montserrat" w:cs="Montserrat"/>
          <w:b/>
        </w:rPr>
        <w:t xml:space="preserve"> Poliuretano è</w:t>
      </w:r>
      <w:r>
        <w:rPr>
          <w:rFonts w:ascii="Montserrat" w:eastAsia="Montserrat" w:hAnsi="Montserrat" w:cs="Montserrat"/>
        </w:rPr>
        <w:t xml:space="preserve"> -</w:t>
      </w:r>
      <w:r>
        <w:rPr>
          <w:rFonts w:ascii="Montserrat" w:eastAsia="Montserrat" w:hAnsi="Montserrat" w:cs="Montserrat"/>
          <w:b/>
        </w:rPr>
        <w:t xml:space="preserve"> </w:t>
      </w:r>
      <w:proofErr w:type="spellStart"/>
      <w:r>
        <w:rPr>
          <w:rFonts w:ascii="Montserrat" w:eastAsia="Montserrat" w:hAnsi="Montserrat" w:cs="Montserrat"/>
          <w:b/>
        </w:rPr>
        <w:t>Pelma</w:t>
      </w:r>
      <w:proofErr w:type="spellEnd"/>
      <w:r>
        <w:rPr>
          <w:rFonts w:ascii="Montserrat" w:eastAsia="Montserrat" w:hAnsi="Montserrat" w:cs="Montserrat"/>
          <w:b/>
        </w:rPr>
        <w:t>, Orsa e Olmo</w:t>
      </w:r>
      <w:r>
        <w:rPr>
          <w:rFonts w:ascii="Montserrat" w:eastAsia="Montserrat" w:hAnsi="Montserrat" w:cs="Montserrat"/>
        </w:rPr>
        <w:t xml:space="preserve">. A completamento dell’allestimento saranno utilizzati alcuni materiali nati da una ricerca animata da uno spirito ben rappresentato nella tendenza </w:t>
      </w:r>
      <w:proofErr w:type="spellStart"/>
      <w:r>
        <w:rPr>
          <w:rFonts w:ascii="Montserrat" w:eastAsia="Montserrat" w:hAnsi="Montserrat" w:cs="Montserrat"/>
        </w:rPr>
        <w:t>Aim</w:t>
      </w:r>
      <w:proofErr w:type="spellEnd"/>
      <w:r>
        <w:rPr>
          <w:rFonts w:ascii="Montserrat" w:eastAsia="Montserrat" w:hAnsi="Montserrat" w:cs="Montserrat"/>
        </w:rPr>
        <w:t xml:space="preserve"> Net Zero: il </w:t>
      </w:r>
      <w:proofErr w:type="spellStart"/>
      <w:r>
        <w:rPr>
          <w:rFonts w:ascii="Montserrat" w:eastAsia="Montserrat" w:hAnsi="Montserrat" w:cs="Montserrat"/>
        </w:rPr>
        <w:t>Greencast</w:t>
      </w:r>
      <w:proofErr w:type="spellEnd"/>
      <w:r>
        <w:rPr>
          <w:rFonts w:ascii="Montserrat" w:eastAsia="Montserrat" w:hAnsi="Montserrat" w:cs="Montserrat"/>
        </w:rPr>
        <w:t xml:space="preserve"> di </w:t>
      </w:r>
      <w:r>
        <w:rPr>
          <w:rFonts w:ascii="Montserrat" w:eastAsia="Montserrat" w:hAnsi="Montserrat" w:cs="Montserrat"/>
          <w:b/>
        </w:rPr>
        <w:t>Madreperla</w:t>
      </w:r>
      <w:r>
        <w:rPr>
          <w:rFonts w:ascii="Montserrat" w:eastAsia="Montserrat" w:hAnsi="Montserrat" w:cs="Montserrat"/>
        </w:rPr>
        <w:t>, lastre acriliche al 100% riciclate; gli eleganti pannelli in plastica riciclata di</w:t>
      </w:r>
      <w:r>
        <w:rPr>
          <w:rFonts w:ascii="Montserrat" w:eastAsia="Montserrat" w:hAnsi="Montserrat" w:cs="Montserrat"/>
          <w:b/>
        </w:rPr>
        <w:t xml:space="preserve"> </w:t>
      </w:r>
      <w:proofErr w:type="spellStart"/>
      <w:r>
        <w:rPr>
          <w:rFonts w:ascii="Montserrat" w:eastAsia="Montserrat" w:hAnsi="Montserrat" w:cs="Montserrat"/>
          <w:b/>
        </w:rPr>
        <w:t>Plastiz</w:t>
      </w:r>
      <w:proofErr w:type="spellEnd"/>
      <w:r>
        <w:rPr>
          <w:rFonts w:ascii="Montserrat" w:eastAsia="Montserrat" w:hAnsi="Montserrat" w:cs="Montserrat"/>
        </w:rPr>
        <w:t xml:space="preserve">; le carte che integrano scarti delle fave </w:t>
      </w:r>
      <w:r>
        <w:rPr>
          <w:rFonts w:ascii="Montserrat" w:eastAsia="Montserrat" w:hAnsi="Montserrat" w:cs="Montserrat"/>
          <w:color w:val="000000"/>
        </w:rPr>
        <w:t xml:space="preserve">di cacao realizzate da </w:t>
      </w:r>
      <w:r>
        <w:rPr>
          <w:rFonts w:ascii="Montserrat" w:eastAsia="Montserrat" w:hAnsi="Montserrat" w:cs="Montserrat"/>
          <w:b/>
          <w:color w:val="000000"/>
        </w:rPr>
        <w:t>Favini</w:t>
      </w:r>
      <w:r>
        <w:rPr>
          <w:rFonts w:ascii="Montserrat" w:eastAsia="Montserrat" w:hAnsi="Montserrat" w:cs="Montserrat"/>
          <w:color w:val="000000"/>
        </w:rPr>
        <w:t xml:space="preserve">. </w:t>
      </w:r>
    </w:p>
    <w:p w14:paraId="11932B6E" w14:textId="77777777" w:rsidR="00275403" w:rsidRDefault="00275403">
      <w:pPr>
        <w:rPr>
          <w:rFonts w:ascii="Montserrat" w:eastAsia="Montserrat" w:hAnsi="Montserrat" w:cs="Montserrat"/>
        </w:rPr>
      </w:pPr>
    </w:p>
    <w:p w14:paraId="55F5E6B6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Eccezione che conferma la regola, in questo caso esemplificativa della direzione Impact by Industry, </w:t>
      </w:r>
      <w:r>
        <w:rPr>
          <w:rFonts w:ascii="Montserrat" w:eastAsia="Montserrat" w:hAnsi="Montserrat" w:cs="Montserrat"/>
          <w:b/>
        </w:rPr>
        <w:t>Lamberti</w:t>
      </w:r>
      <w:r>
        <w:rPr>
          <w:rFonts w:ascii="Montserrat" w:eastAsia="Montserrat" w:hAnsi="Montserrat" w:cs="Montserrat"/>
        </w:rPr>
        <w:t xml:space="preserve">, colosso della chimica italiana, racconta il contesto di ricerca in cui sono nati alcuni dei suoi materiali invisibili, ma presenti in moltissimi prodotti d’uso, in una modalità esclusivamente a-materica. Venerdì 19 aprile dalle 17:30, Paolo Lamberti, Presidente e AD, ed esponenti R&amp;D del gruppo, sveleranno alcuni segreti di quegli ingredienti, per lo più nati da una visione della chimica sempre più biomimetica e in dialogo con la natura.  </w:t>
      </w:r>
    </w:p>
    <w:p w14:paraId="55A0C675" w14:textId="77777777" w:rsidR="00275403" w:rsidRDefault="00275403">
      <w:pPr>
        <w:rPr>
          <w:rFonts w:ascii="Montserrat" w:eastAsia="Montserrat" w:hAnsi="Montserrat" w:cs="Montserrat"/>
        </w:rPr>
      </w:pPr>
    </w:p>
    <w:p w14:paraId="13EA5764" w14:textId="77777777" w:rsidR="00275403" w:rsidRDefault="00275403">
      <w:pPr>
        <w:rPr>
          <w:rFonts w:ascii="Montserrat" w:eastAsia="Montserrat" w:hAnsi="Montserrat" w:cs="Montserrat"/>
        </w:rPr>
      </w:pPr>
    </w:p>
    <w:p w14:paraId="1DA17BB1" w14:textId="77777777" w:rsidR="00275403" w:rsidRDefault="00275403">
      <w:pPr>
        <w:rPr>
          <w:rFonts w:ascii="Montserrat" w:eastAsia="Montserrat" w:hAnsi="Montserrat" w:cs="Montserrat"/>
        </w:rPr>
      </w:pPr>
    </w:p>
    <w:p w14:paraId="57130061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completamento di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NOW,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presenta una </w:t>
      </w:r>
      <w:r>
        <w:rPr>
          <w:rFonts w:ascii="Montserrat" w:eastAsia="Montserrat" w:hAnsi="Montserrat" w:cs="Montserrat"/>
          <w:b/>
        </w:rPr>
        <w:t xml:space="preserve">selezione di materiali </w:t>
      </w:r>
      <w:proofErr w:type="spellStart"/>
      <w:r>
        <w:rPr>
          <w:rFonts w:ascii="Montserrat" w:eastAsia="Montserrat" w:hAnsi="Montserrat" w:cs="Montserrat"/>
          <w:b/>
        </w:rPr>
        <w:t>bio-based</w:t>
      </w:r>
      <w:proofErr w:type="spellEnd"/>
      <w:r>
        <w:rPr>
          <w:rFonts w:ascii="Montserrat" w:eastAsia="Montserrat" w:hAnsi="Montserrat" w:cs="Montserrat"/>
        </w:rPr>
        <w:t xml:space="preserve"> e altamente </w:t>
      </w:r>
      <w:r>
        <w:rPr>
          <w:rFonts w:ascii="Montserrat" w:eastAsia="Montserrat" w:hAnsi="Montserrat" w:cs="Montserrat"/>
          <w:b/>
        </w:rPr>
        <w:t>innovativi</w:t>
      </w:r>
      <w:r>
        <w:rPr>
          <w:rFonts w:ascii="Montserrat" w:eastAsia="Montserrat" w:hAnsi="Montserrat" w:cs="Montserrat"/>
        </w:rPr>
        <w:t xml:space="preserve"> dalla </w:t>
      </w:r>
      <w:proofErr w:type="spellStart"/>
      <w:r>
        <w:rPr>
          <w:rFonts w:ascii="Montserrat" w:eastAsia="Montserrat" w:hAnsi="Montserrat" w:cs="Montserrat"/>
        </w:rPr>
        <w:t>Material</w:t>
      </w:r>
      <w:proofErr w:type="spellEnd"/>
      <w:r>
        <w:rPr>
          <w:rFonts w:ascii="Montserrat" w:eastAsia="Montserrat" w:hAnsi="Montserrat" w:cs="Montserrat"/>
        </w:rPr>
        <w:t xml:space="preserve"> Library </w:t>
      </w:r>
      <w:r>
        <w:rPr>
          <w:rFonts w:ascii="Montserrat" w:eastAsia="Montserrat" w:hAnsi="Montserrat" w:cs="Montserrat"/>
          <w:b/>
        </w:rPr>
        <w:t xml:space="preserve">MCX alla </w:t>
      </w:r>
      <w:proofErr w:type="spellStart"/>
      <w:r>
        <w:rPr>
          <w:rFonts w:ascii="Montserrat" w:eastAsia="Montserrat" w:hAnsi="Montserrat" w:cs="Montserrat"/>
          <w:b/>
        </w:rPr>
        <w:t>CoFactory</w:t>
      </w:r>
      <w:proofErr w:type="spellEnd"/>
      <w:r>
        <w:rPr>
          <w:rFonts w:ascii="Montserrat" w:eastAsia="Montserrat" w:hAnsi="Montserrat" w:cs="Montserrat"/>
          <w:b/>
        </w:rPr>
        <w:t xml:space="preserve"> di Design Tech</w:t>
      </w:r>
      <w:r>
        <w:rPr>
          <w:rFonts w:ascii="Montserrat" w:eastAsia="Montserrat" w:hAnsi="Montserrat" w:cs="Montserrat"/>
        </w:rPr>
        <w:t xml:space="preserve"> nel Certosa </w:t>
      </w:r>
      <w:proofErr w:type="spellStart"/>
      <w:r>
        <w:rPr>
          <w:rFonts w:ascii="Montserrat" w:eastAsia="Montserrat" w:hAnsi="Montserrat" w:cs="Montserrat"/>
        </w:rPr>
        <w:t>District</w:t>
      </w:r>
      <w:proofErr w:type="spellEnd"/>
      <w:r>
        <w:rPr>
          <w:rFonts w:ascii="Montserrat" w:eastAsia="Montserrat" w:hAnsi="Montserrat" w:cs="Montserrat"/>
        </w:rPr>
        <w:t xml:space="preserve"> e ivi modera un panel dedicato all’innovazione radicale sostenibile.</w:t>
      </w:r>
    </w:p>
    <w:p w14:paraId="0F02633B" w14:textId="77777777" w:rsidR="00275403" w:rsidRDefault="00275403">
      <w:pPr>
        <w:rPr>
          <w:rFonts w:ascii="Montserrat" w:eastAsia="Montserrat" w:hAnsi="Montserrat" w:cs="Montserrat"/>
        </w:rPr>
      </w:pPr>
    </w:p>
    <w:p w14:paraId="69A587AD" w14:textId="77777777" w:rsidR="00275403" w:rsidRDefault="00000000">
      <w:pPr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Superstudio Più, via Tortona 27, Milano</w:t>
      </w:r>
    </w:p>
    <w:p w14:paraId="0E52EF5D" w14:textId="77777777" w:rsidR="00275403" w:rsidRDefault="00000000">
      <w:pPr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Dal 16 al 21 aprile 2024, dalle 11:00 alle 21:00 (fino alle 18:00 il 21 aprile)</w:t>
      </w:r>
    </w:p>
    <w:p w14:paraId="1EB56B66" w14:textId="77777777" w:rsidR="00275403" w:rsidRDefault="00000000">
      <w:pPr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Ingresso gratuito previa registrazione.</w:t>
      </w:r>
    </w:p>
    <w:p w14:paraId="30E5ECC4" w14:textId="77777777" w:rsidR="00275403" w:rsidRDefault="00000000">
      <w:pPr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15 aprile dalle 15:00 alle 21:00 solo su invito</w:t>
      </w:r>
    </w:p>
    <w:p w14:paraId="7FB8E454" w14:textId="77777777" w:rsidR="00275403" w:rsidRDefault="00275403">
      <w:pPr>
        <w:rPr>
          <w:rFonts w:ascii="Montserrat" w:eastAsia="Montserrat" w:hAnsi="Montserrat" w:cs="Montserrat"/>
        </w:rPr>
      </w:pPr>
    </w:p>
    <w:p w14:paraId="731C7581" w14:textId="77777777" w:rsidR="00275403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Designtech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CoFactory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, Via Polidoro da Caravaggio 30</w:t>
      </w:r>
    </w:p>
    <w:p w14:paraId="25D4D3F8" w14:textId="77777777" w:rsidR="00275403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dal 16 aprile al 21 aprile, dalle 10 alle 19 - Ingresso gratuito </w:t>
      </w:r>
    </w:p>
    <w:p w14:paraId="70D49F8B" w14:textId="77777777" w:rsidR="00275403" w:rsidRDefault="00275403">
      <w:pPr>
        <w:spacing w:line="276" w:lineRule="auto"/>
        <w:rPr>
          <w:rFonts w:ascii="Montserrat" w:eastAsia="Montserrat" w:hAnsi="Montserrat" w:cs="Montserrat"/>
        </w:rPr>
      </w:pPr>
    </w:p>
    <w:p w14:paraId="27F97828" w14:textId="77777777" w:rsidR="00275403" w:rsidRDefault="00000000">
      <w:pPr>
        <w:spacing w:line="276" w:lineRule="auto"/>
        <w:rPr>
          <w:rFonts w:ascii="Montserrat" w:eastAsia="Montserrat" w:hAnsi="Montserrat" w:cs="Montserrat"/>
          <w:b/>
        </w:rPr>
      </w:pPr>
      <w:proofErr w:type="spellStart"/>
      <w:r>
        <w:rPr>
          <w:rFonts w:ascii="Montserrat" w:eastAsia="Montserrat" w:hAnsi="Montserrat" w:cs="Montserrat"/>
          <w:b/>
        </w:rPr>
        <w:t>Materially</w:t>
      </w:r>
      <w:proofErr w:type="spellEnd"/>
    </w:p>
    <w:p w14:paraId="2883564C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 oltre due decenni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rappresenta il punto di riferimento in Italia nella </w:t>
      </w:r>
      <w:r>
        <w:rPr>
          <w:rFonts w:ascii="Montserrat" w:eastAsia="Montserrat" w:hAnsi="Montserrat" w:cs="Montserrat"/>
          <w:b/>
        </w:rPr>
        <w:t>ricerca di materiali innovativi e sostenibili</w:t>
      </w:r>
      <w:r>
        <w:rPr>
          <w:rFonts w:ascii="Montserrat" w:eastAsia="Montserrat" w:hAnsi="Montserrat" w:cs="Montserrat"/>
        </w:rPr>
        <w:t xml:space="preserve"> per l’industria manifatturiera e per ogni applicazione design-</w:t>
      </w:r>
      <w:proofErr w:type="spellStart"/>
      <w:r>
        <w:rPr>
          <w:rFonts w:ascii="Montserrat" w:eastAsia="Montserrat" w:hAnsi="Montserrat" w:cs="Montserrat"/>
        </w:rPr>
        <w:t>driven</w:t>
      </w:r>
      <w:proofErr w:type="spellEnd"/>
      <w:r>
        <w:rPr>
          <w:rFonts w:ascii="Montserrat" w:eastAsia="Montserrat" w:hAnsi="Montserrat" w:cs="Montserrat"/>
        </w:rPr>
        <w:t xml:space="preserve">. L’azienda nasce nel gennaio 2020 ereditando </w:t>
      </w:r>
      <w:r>
        <w:rPr>
          <w:rFonts w:ascii="Montserrat" w:eastAsia="Montserrat" w:hAnsi="Montserrat" w:cs="Montserrat"/>
          <w:b/>
        </w:rPr>
        <w:t>competenze</w:t>
      </w:r>
      <w:r>
        <w:rPr>
          <w:rFonts w:ascii="Montserrat" w:eastAsia="Montserrat" w:hAnsi="Montserrat" w:cs="Montserrat"/>
        </w:rPr>
        <w:t xml:space="preserve"> e contenuti di </w:t>
      </w:r>
      <w:r>
        <w:rPr>
          <w:rFonts w:ascii="Montserrat" w:eastAsia="Montserrat" w:hAnsi="Montserrat" w:cs="Montserrat"/>
          <w:b/>
        </w:rPr>
        <w:t>conoscenza</w:t>
      </w:r>
      <w:r>
        <w:rPr>
          <w:rFonts w:ascii="Montserrat" w:eastAsia="Montserrat" w:hAnsi="Montserrat" w:cs="Montserrat"/>
        </w:rPr>
        <w:t xml:space="preserve"> di </w:t>
      </w:r>
      <w:proofErr w:type="spellStart"/>
      <w:r>
        <w:rPr>
          <w:rFonts w:ascii="Montserrat" w:eastAsia="Montserrat" w:hAnsi="Montserrat" w:cs="Montserrat"/>
        </w:rPr>
        <w:t>Material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ConneXion</w:t>
      </w:r>
      <w:proofErr w:type="spellEnd"/>
      <w:r>
        <w:rPr>
          <w:rFonts w:ascii="Montserrat" w:eastAsia="Montserrat" w:hAnsi="Montserrat" w:cs="Montserrat"/>
        </w:rPr>
        <w:t xml:space="preserve"> Italia, presente a Milano dal 2002 come licenziataria di </w:t>
      </w:r>
      <w:proofErr w:type="spellStart"/>
      <w:r>
        <w:rPr>
          <w:rFonts w:ascii="Montserrat" w:eastAsia="Montserrat" w:hAnsi="Montserrat" w:cs="Montserrat"/>
        </w:rPr>
        <w:t>Material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ConneXion</w:t>
      </w:r>
      <w:proofErr w:type="spellEnd"/>
      <w:r>
        <w:rPr>
          <w:rFonts w:ascii="Montserrat" w:eastAsia="Montserrat" w:hAnsi="Montserrat" w:cs="Montserrat"/>
        </w:rPr>
        <w:t xml:space="preserve"> Inc. (MCX), società statunitense tra le prime a creare, nel 1997, una </w:t>
      </w:r>
      <w:proofErr w:type="spellStart"/>
      <w:r>
        <w:rPr>
          <w:rFonts w:ascii="Montserrat" w:eastAsia="Montserrat" w:hAnsi="Montserrat" w:cs="Montserrat"/>
        </w:rPr>
        <w:t>materioteca</w:t>
      </w:r>
      <w:proofErr w:type="spellEnd"/>
      <w:r>
        <w:rPr>
          <w:rFonts w:ascii="Montserrat" w:eastAsia="Montserrat" w:hAnsi="Montserrat" w:cs="Montserrat"/>
        </w:rPr>
        <w:t xml:space="preserve"> fisica e un data base interamente dedicato ai materiali. </w:t>
      </w:r>
    </w:p>
    <w:p w14:paraId="51926B30" w14:textId="77777777" w:rsidR="00275403" w:rsidRDefault="00275403">
      <w:pPr>
        <w:rPr>
          <w:rFonts w:ascii="Montserrat" w:eastAsia="Montserrat" w:hAnsi="Montserrat" w:cs="Montserrat"/>
        </w:rPr>
      </w:pPr>
    </w:p>
    <w:p w14:paraId="7926F882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Oggi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è una società di consulenza indipendente che coniuga le esigenze del mondo manifatturiero con le istanze di </w:t>
      </w:r>
      <w:r>
        <w:rPr>
          <w:rFonts w:ascii="Montserrat" w:eastAsia="Montserrat" w:hAnsi="Montserrat" w:cs="Montserrat"/>
          <w:b/>
        </w:rPr>
        <w:t>sostenibilità, creatività ed estetica</w:t>
      </w:r>
      <w:r>
        <w:rPr>
          <w:rFonts w:ascii="Montserrat" w:eastAsia="Montserrat" w:hAnsi="Montserrat" w:cs="Montserrat"/>
        </w:rPr>
        <w:t>, proprie della cultura italiana. </w:t>
      </w:r>
    </w:p>
    <w:p w14:paraId="67189EE4" w14:textId="77777777" w:rsidR="00275403" w:rsidRDefault="00275403">
      <w:pPr>
        <w:rPr>
          <w:rFonts w:ascii="Montserrat" w:eastAsia="Montserrat" w:hAnsi="Montserrat" w:cs="Montserrat"/>
        </w:rPr>
      </w:pPr>
    </w:p>
    <w:p w14:paraId="369480D9" w14:textId="77777777" w:rsidR="00275403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Per via della sua vicinanza al mondo del progetto </w:t>
      </w:r>
      <w:proofErr w:type="spellStart"/>
      <w:r>
        <w:rPr>
          <w:rFonts w:ascii="Montserrat" w:eastAsia="Montserrat" w:hAnsi="Montserrat" w:cs="Montserrat"/>
        </w:rPr>
        <w:t>Materially</w:t>
      </w:r>
      <w:proofErr w:type="spellEnd"/>
      <w:r>
        <w:rPr>
          <w:rFonts w:ascii="Montserrat" w:eastAsia="Montserrat" w:hAnsi="Montserrat" w:cs="Montserrat"/>
        </w:rPr>
        <w:t xml:space="preserve"> ha </w:t>
      </w:r>
      <w:r>
        <w:rPr>
          <w:rFonts w:ascii="Montserrat" w:eastAsia="Montserrat" w:hAnsi="Montserrat" w:cs="Montserrat"/>
          <w:i/>
        </w:rPr>
        <w:t>tessuto</w:t>
      </w:r>
      <w:r>
        <w:rPr>
          <w:rFonts w:ascii="Montserrat" w:eastAsia="Montserrat" w:hAnsi="Montserrat" w:cs="Montserrat"/>
        </w:rPr>
        <w:t xml:space="preserve"> negli anni una relazione privilegiata con la </w:t>
      </w:r>
      <w:r>
        <w:rPr>
          <w:rFonts w:ascii="Montserrat" w:eastAsia="Montserrat" w:hAnsi="Montserrat" w:cs="Montserrat"/>
          <w:b/>
        </w:rPr>
        <w:t>Milano Design Week</w:t>
      </w:r>
      <w:r>
        <w:rPr>
          <w:rFonts w:ascii="Montserrat" w:eastAsia="Montserrat" w:hAnsi="Montserrat" w:cs="Montserrat"/>
        </w:rPr>
        <w:t xml:space="preserve"> presentando nel 2014 la sua prima iniziativa, il </w:t>
      </w:r>
      <w:proofErr w:type="spellStart"/>
      <w:r>
        <w:rPr>
          <w:rFonts w:ascii="Montserrat" w:eastAsia="Montserrat" w:hAnsi="Montserrat" w:cs="Montserrat"/>
          <w:i/>
        </w:rPr>
        <w:t>Materials</w:t>
      </w:r>
      <w:proofErr w:type="spellEnd"/>
      <w:r>
        <w:rPr>
          <w:rFonts w:ascii="Montserrat" w:eastAsia="Montserrat" w:hAnsi="Montserrat" w:cs="Montserrat"/>
          <w:i/>
        </w:rPr>
        <w:t xml:space="preserve"> Village,</w:t>
      </w:r>
      <w:r>
        <w:rPr>
          <w:rFonts w:ascii="Montserrat" w:eastAsia="Montserrat" w:hAnsi="Montserrat" w:cs="Montserrat"/>
        </w:rPr>
        <w:t xml:space="preserve"> diventato nei dieci anni successivi una tappa essenziale per la</w:t>
      </w:r>
      <w:r>
        <w:rPr>
          <w:rFonts w:ascii="Montserrat" w:eastAsia="Montserrat" w:hAnsi="Montserrat" w:cs="Montserrat"/>
          <w:b/>
        </w:rPr>
        <w:t xml:space="preserve"> ricerca di soluzioni materiche innovative</w:t>
      </w:r>
      <w:r>
        <w:rPr>
          <w:rFonts w:ascii="Montserrat" w:eastAsia="Montserrat" w:hAnsi="Montserrat" w:cs="Montserrat"/>
        </w:rPr>
        <w:t xml:space="preserve"> oltre che una voce autorevole nella proposizione di </w:t>
      </w:r>
      <w:r>
        <w:rPr>
          <w:rFonts w:ascii="Montserrat" w:eastAsia="Montserrat" w:hAnsi="Montserrat" w:cs="Montserrat"/>
          <w:b/>
        </w:rPr>
        <w:t>scenari</w:t>
      </w:r>
      <w:r>
        <w:rPr>
          <w:rFonts w:ascii="Montserrat" w:eastAsia="Montserrat" w:hAnsi="Montserrat" w:cs="Montserrat"/>
        </w:rPr>
        <w:t xml:space="preserve"> e di nuove </w:t>
      </w:r>
      <w:r>
        <w:rPr>
          <w:rFonts w:ascii="Montserrat" w:eastAsia="Montserrat" w:hAnsi="Montserrat" w:cs="Montserrat"/>
          <w:b/>
        </w:rPr>
        <w:t>opportunità applicative</w:t>
      </w:r>
      <w:r>
        <w:rPr>
          <w:rFonts w:ascii="Montserrat" w:eastAsia="Montserrat" w:hAnsi="Montserrat" w:cs="Montserrat"/>
        </w:rPr>
        <w:t>. </w:t>
      </w:r>
    </w:p>
    <w:p w14:paraId="7A1FCD82" w14:textId="77777777" w:rsidR="00275403" w:rsidRDefault="00275403">
      <w:pPr>
        <w:rPr>
          <w:rFonts w:ascii="Montserrat" w:eastAsia="Montserrat" w:hAnsi="Montserrat" w:cs="Montserrat"/>
        </w:rPr>
      </w:pPr>
    </w:p>
    <w:p w14:paraId="311BFBC6" w14:textId="77777777" w:rsidR="00275403" w:rsidRDefault="00275403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1996A509" w14:textId="77777777" w:rsidR="00275403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Contatti referenti comunicazione:</w:t>
      </w:r>
    </w:p>
    <w:p w14:paraId="43461666" w14:textId="77777777" w:rsidR="00275403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Luisa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Ronchin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: </w:t>
      </w:r>
      <w:hyperlink r:id="rId7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lronchin@materially.eu</w:t>
        </w:r>
      </w:hyperlink>
      <w:r>
        <w:rPr>
          <w:rFonts w:ascii="Montserrat" w:eastAsia="Montserrat" w:hAnsi="Montserrat" w:cs="Montserrat"/>
          <w:sz w:val="22"/>
          <w:szCs w:val="22"/>
        </w:rPr>
        <w:t>+39 02 86891728</w:t>
      </w:r>
    </w:p>
    <w:p w14:paraId="72D60F82" w14:textId="77777777" w:rsidR="00275403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Matilde Lustig: </w:t>
      </w:r>
      <w:hyperlink r:id="rId8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comunicazione1@materially.eu</w:t>
        </w:r>
      </w:hyperlink>
      <w:r>
        <w:rPr>
          <w:rFonts w:ascii="Montserrat" w:eastAsia="Montserrat" w:hAnsi="Montserrat" w:cs="Montserrat"/>
          <w:sz w:val="22"/>
          <w:szCs w:val="22"/>
        </w:rPr>
        <w:t>+39 02 86891720</w:t>
      </w:r>
    </w:p>
    <w:p w14:paraId="191DE0DF" w14:textId="77777777" w:rsidR="00275403" w:rsidRDefault="00275403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2A487B31" w14:textId="77777777" w:rsidR="00275403" w:rsidRPr="00AC3205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  <w:lang w:val="en-US"/>
        </w:rPr>
      </w:pPr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 xml:space="preserve">Sito web: </w:t>
      </w:r>
      <w:hyperlink r:id="rId9">
        <w:r w:rsidRPr="00AC3205">
          <w:rPr>
            <w:rFonts w:ascii="Montserrat" w:eastAsia="Montserrat" w:hAnsi="Montserrat" w:cs="Montserrat"/>
            <w:color w:val="1155CC"/>
            <w:sz w:val="22"/>
            <w:szCs w:val="22"/>
            <w:u w:val="single"/>
            <w:lang w:val="en-US"/>
          </w:rPr>
          <w:t>https://www.materially.eu/</w:t>
        </w:r>
      </w:hyperlink>
    </w:p>
    <w:p w14:paraId="39AAD8C6" w14:textId="77777777" w:rsidR="00275403" w:rsidRPr="00AC3205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  <w:lang w:val="en-US"/>
        </w:rPr>
      </w:pPr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 xml:space="preserve">Instagram: </w:t>
      </w:r>
      <w:hyperlink r:id="rId10">
        <w:r w:rsidRPr="00AC3205">
          <w:rPr>
            <w:rFonts w:ascii="Montserrat" w:eastAsia="Montserrat" w:hAnsi="Montserrat" w:cs="Montserrat"/>
            <w:color w:val="1155CC"/>
            <w:sz w:val="22"/>
            <w:szCs w:val="22"/>
            <w:u w:val="single"/>
            <w:lang w:val="en-US"/>
          </w:rPr>
          <w:t>https://www.instagram.com/_materially_/</w:t>
        </w:r>
      </w:hyperlink>
    </w:p>
    <w:p w14:paraId="6A4AF2D4" w14:textId="77777777" w:rsidR="00275403" w:rsidRPr="00AC3205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  <w:lang w:val="en-US"/>
        </w:rPr>
      </w:pPr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 xml:space="preserve">Facebook: </w:t>
      </w:r>
      <w:hyperlink r:id="rId11">
        <w:r w:rsidRPr="00AC3205">
          <w:rPr>
            <w:rFonts w:ascii="Montserrat" w:eastAsia="Montserrat" w:hAnsi="Montserrat" w:cs="Montserrat"/>
            <w:color w:val="1155CC"/>
            <w:sz w:val="22"/>
            <w:szCs w:val="22"/>
            <w:u w:val="single"/>
            <w:lang w:val="en-US"/>
          </w:rPr>
          <w:t>https://www.facebook.com/Materiallyeu/</w:t>
        </w:r>
      </w:hyperlink>
    </w:p>
    <w:p w14:paraId="5852931E" w14:textId="77777777" w:rsidR="00275403" w:rsidRPr="00AC3205" w:rsidRDefault="00000000">
      <w:pPr>
        <w:spacing w:line="276" w:lineRule="auto"/>
        <w:rPr>
          <w:rFonts w:ascii="Montserrat" w:eastAsia="Montserrat" w:hAnsi="Montserrat" w:cs="Montserrat"/>
          <w:sz w:val="22"/>
          <w:szCs w:val="22"/>
          <w:lang w:val="en-US"/>
        </w:rPr>
      </w:pPr>
      <w:proofErr w:type="spellStart"/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>Linkedin</w:t>
      </w:r>
      <w:proofErr w:type="spellEnd"/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 xml:space="preserve">: </w:t>
      </w:r>
      <w:hyperlink r:id="rId12">
        <w:r w:rsidRPr="00AC3205">
          <w:rPr>
            <w:rFonts w:ascii="Montserrat" w:eastAsia="Montserrat" w:hAnsi="Montserrat" w:cs="Montserrat"/>
            <w:color w:val="1155CC"/>
            <w:sz w:val="22"/>
            <w:szCs w:val="22"/>
            <w:u w:val="single"/>
            <w:lang w:val="en-US"/>
          </w:rPr>
          <w:t>https://www.linkedin.com/company/materially-eu</w:t>
        </w:r>
      </w:hyperlink>
      <w:r w:rsidRPr="00AC3205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</w:p>
    <w:p w14:paraId="72E2D983" w14:textId="77777777" w:rsidR="00275403" w:rsidRPr="00AC3205" w:rsidRDefault="00275403">
      <w:pPr>
        <w:spacing w:line="276" w:lineRule="auto"/>
        <w:rPr>
          <w:rFonts w:ascii="Montserrat" w:eastAsia="Montserrat" w:hAnsi="Montserrat" w:cs="Montserrat"/>
          <w:sz w:val="22"/>
          <w:szCs w:val="22"/>
          <w:lang w:val="en-US"/>
        </w:rPr>
      </w:pPr>
    </w:p>
    <w:p w14:paraId="03BF5AD9" w14:textId="77777777" w:rsidR="00275403" w:rsidRDefault="00000000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#materially #materiallyNOW </w:t>
      </w:r>
    </w:p>
    <w:sectPr w:rsidR="0027540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23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EA8C" w14:textId="77777777" w:rsidR="00AC15F6" w:rsidRDefault="00AC15F6">
      <w:r>
        <w:separator/>
      </w:r>
    </w:p>
  </w:endnote>
  <w:endnote w:type="continuationSeparator" w:id="0">
    <w:p w14:paraId="3660CB4F" w14:textId="77777777" w:rsidR="00AC15F6" w:rsidRDefault="00AC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831" w14:textId="77777777" w:rsidR="00275403" w:rsidRDefault="00000000">
    <w:pPr>
      <w:tabs>
        <w:tab w:val="right" w:pos="9356"/>
      </w:tabs>
      <w:ind w:left="-992" w:right="-772"/>
      <w:jc w:val="center"/>
    </w:pPr>
    <w:r>
      <w:rPr>
        <w:rFonts w:ascii="Montserrat" w:eastAsia="Montserrat" w:hAnsi="Montserrat" w:cs="Montserrat"/>
        <w:sz w:val="14"/>
        <w:szCs w:val="14"/>
      </w:rPr>
      <w:t xml:space="preserve">RI Milano - CF / P.IVA 10972870967 – REA MI-2569802 – Cap. </w:t>
    </w:r>
    <w:proofErr w:type="spellStart"/>
    <w:r>
      <w:rPr>
        <w:rFonts w:ascii="Montserrat" w:eastAsia="Montserrat" w:hAnsi="Montserrat" w:cs="Montserrat"/>
        <w:sz w:val="14"/>
        <w:szCs w:val="14"/>
      </w:rPr>
      <w:t>Soc</w:t>
    </w:r>
    <w:proofErr w:type="spellEnd"/>
    <w:r>
      <w:rPr>
        <w:rFonts w:ascii="Montserrat" w:eastAsia="Montserrat" w:hAnsi="Montserrat" w:cs="Montserrat"/>
        <w:sz w:val="14"/>
        <w:szCs w:val="14"/>
      </w:rPr>
      <w:t xml:space="preserve">. 10.000,00 </w:t>
    </w:r>
    <w:proofErr w:type="gramStart"/>
    <w:r>
      <w:rPr>
        <w:rFonts w:ascii="Montserrat" w:eastAsia="Montserrat" w:hAnsi="Montserrat" w:cs="Montserrat"/>
        <w:sz w:val="14"/>
        <w:szCs w:val="14"/>
      </w:rPr>
      <w:t>Euro</w:t>
    </w:r>
    <w:proofErr w:type="gramEnd"/>
    <w:r>
      <w:rPr>
        <w:rFonts w:ascii="Montserrat" w:eastAsia="Montserrat" w:hAnsi="Montserrat" w:cs="Montserrat"/>
        <w:sz w:val="14"/>
        <w:szCs w:val="14"/>
      </w:rPr>
      <w:t xml:space="preserve"> – Sede legale: Viale Sarca, 336 - Ed. 16 – 20126 Milano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A4F" w14:textId="77777777" w:rsidR="00275403" w:rsidRDefault="00000000">
    <w:pPr>
      <w:tabs>
        <w:tab w:val="right" w:pos="9356"/>
      </w:tabs>
      <w:ind w:left="-992" w:right="-772"/>
      <w:jc w:val="center"/>
    </w:pPr>
    <w:r>
      <w:rPr>
        <w:rFonts w:ascii="Montserrat" w:eastAsia="Montserrat" w:hAnsi="Montserrat" w:cs="Montserrat"/>
        <w:sz w:val="14"/>
        <w:szCs w:val="14"/>
      </w:rPr>
      <w:t xml:space="preserve">RI Milano - CF / P.IVA 10972870967 – REA MI-2569802 – Cap. </w:t>
    </w:r>
    <w:proofErr w:type="spellStart"/>
    <w:r>
      <w:rPr>
        <w:rFonts w:ascii="Montserrat" w:eastAsia="Montserrat" w:hAnsi="Montserrat" w:cs="Montserrat"/>
        <w:sz w:val="14"/>
        <w:szCs w:val="14"/>
      </w:rPr>
      <w:t>Soc</w:t>
    </w:r>
    <w:proofErr w:type="spellEnd"/>
    <w:r>
      <w:rPr>
        <w:rFonts w:ascii="Montserrat" w:eastAsia="Montserrat" w:hAnsi="Montserrat" w:cs="Montserrat"/>
        <w:sz w:val="14"/>
        <w:szCs w:val="14"/>
      </w:rPr>
      <w:t xml:space="preserve">. 10.000,00 </w:t>
    </w:r>
    <w:proofErr w:type="gramStart"/>
    <w:r>
      <w:rPr>
        <w:rFonts w:ascii="Montserrat" w:eastAsia="Montserrat" w:hAnsi="Montserrat" w:cs="Montserrat"/>
        <w:sz w:val="14"/>
        <w:szCs w:val="14"/>
      </w:rPr>
      <w:t>Euro</w:t>
    </w:r>
    <w:proofErr w:type="gramEnd"/>
    <w:r>
      <w:rPr>
        <w:rFonts w:ascii="Montserrat" w:eastAsia="Montserrat" w:hAnsi="Montserrat" w:cs="Montserrat"/>
        <w:sz w:val="14"/>
        <w:szCs w:val="14"/>
      </w:rPr>
      <w:t xml:space="preserve"> – Sede legale: Viale Sarca, 336 - Ed. 16 – 20126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2794" w14:textId="77777777" w:rsidR="00AC15F6" w:rsidRDefault="00AC15F6">
      <w:r>
        <w:separator/>
      </w:r>
    </w:p>
  </w:footnote>
  <w:footnote w:type="continuationSeparator" w:id="0">
    <w:p w14:paraId="1E39F9DD" w14:textId="77777777" w:rsidR="00AC15F6" w:rsidRDefault="00AC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9EC1" w14:textId="77777777" w:rsidR="00275403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64A70772" wp14:editId="76D58590">
          <wp:simplePos x="0" y="0"/>
          <wp:positionH relativeFrom="margin">
            <wp:posOffset>0</wp:posOffset>
          </wp:positionH>
          <wp:positionV relativeFrom="margin">
            <wp:posOffset>-269873</wp:posOffset>
          </wp:positionV>
          <wp:extent cx="2585085" cy="448310"/>
          <wp:effectExtent l="0" t="0" r="0" b="0"/>
          <wp:wrapSquare wrapText="bothSides" distT="0" distB="0" distL="114300" distR="114300"/>
          <wp:docPr id="4" name="image1.png" descr="Macintosh HD:Users:annapellizzari:Desktop:MCI:RODROD:Materially:LOGO:AB:MATERIALLY_logo blac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annapellizzari:Desktop:MCI:RODROD:Materially:LOGO:AB:MATERIALLY_logo black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508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407" w14:textId="77777777" w:rsidR="00275403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871EDC1" wp14:editId="45BAFC79">
          <wp:simplePos x="0" y="0"/>
          <wp:positionH relativeFrom="margin">
            <wp:posOffset>0</wp:posOffset>
          </wp:positionH>
          <wp:positionV relativeFrom="margin">
            <wp:posOffset>-269873</wp:posOffset>
          </wp:positionV>
          <wp:extent cx="2585085" cy="448310"/>
          <wp:effectExtent l="0" t="0" r="0" b="0"/>
          <wp:wrapSquare wrapText="bothSides" distT="0" distB="0" distL="114300" distR="114300"/>
          <wp:docPr id="3" name="image1.png" descr="Macintosh HD:Users:annapellizzari:Desktop:MCI:RODROD:Materially:LOGO:AB:MATERIALLY_logo blac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annapellizzari:Desktop:MCI:RODROD:Materially:LOGO:AB:MATERIALLY_logo black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508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03"/>
    <w:rsid w:val="00275403"/>
    <w:rsid w:val="00AC15F6"/>
    <w:rsid w:val="00A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73E"/>
  <w15:docId w15:val="{61B1709B-0D2E-4E5E-94B2-9294FBD6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Helvetica Neue Light" w:hAnsi="Helvetica Neue Light" w:cs="Helvetica Neue Ligh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17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17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17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17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17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17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17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81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17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17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17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17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17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17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17F7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8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7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1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17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17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17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17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17F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01F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01F1"/>
    <w:rPr>
      <w:color w:val="96607D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34C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1@materially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ronchin@materially.eu" TargetMode="External"/><Relationship Id="rId12" Type="http://schemas.openxmlformats.org/officeDocument/2006/relationships/hyperlink" Target="https://www.linkedin.com/company/materially-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ateriallye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_materially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erially.e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12vAyKQ1OnXbTdG7oDobwVEQg==">CgMxLjA4AHIhMUlxY3lqeURhclRMWFhFQ0p3WHJxRDJMNW9sTldvWUZu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Rodriquez</dc:creator>
  <cp:lastModifiedBy>Matilde Lustig</cp:lastModifiedBy>
  <cp:revision>2</cp:revision>
  <dcterms:created xsi:type="dcterms:W3CDTF">2024-03-18T10:50:00Z</dcterms:created>
  <dcterms:modified xsi:type="dcterms:W3CDTF">2024-04-04T09:53:00Z</dcterms:modified>
</cp:coreProperties>
</file>