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91250" w14:textId="77777777" w:rsidR="00041E5A" w:rsidRDefault="00C972DE" w:rsidP="00064D21">
      <w:pPr>
        <w:ind w:right="39"/>
      </w:pPr>
      <w:r w:rsidRPr="00E556C3">
        <w:rPr>
          <w:noProof/>
          <w:lang w:val="en-US" w:eastAsia="ja-JP"/>
        </w:rPr>
        <mc:AlternateContent>
          <mc:Choice Requires="wps">
            <w:drawing>
              <wp:anchor distT="0" distB="0" distL="114300" distR="114300" simplePos="0" relativeHeight="251654144" behindDoc="0" locked="0" layoutInCell="1" allowOverlap="1" wp14:anchorId="7711AEA1" wp14:editId="7C654DC5">
                <wp:simplePos x="0" y="0"/>
                <wp:positionH relativeFrom="column">
                  <wp:posOffset>177421</wp:posOffset>
                </wp:positionH>
                <wp:positionV relativeFrom="page">
                  <wp:posOffset>900752</wp:posOffset>
                </wp:positionV>
                <wp:extent cx="2054860" cy="965835"/>
                <wp:effectExtent l="0" t="0" r="2540" b="5715"/>
                <wp:wrapNone/>
                <wp:docPr id="17" name="Text Box 17"/>
                <wp:cNvGraphicFramePr/>
                <a:graphic xmlns:a="http://schemas.openxmlformats.org/drawingml/2006/main">
                  <a:graphicData uri="http://schemas.microsoft.com/office/word/2010/wordprocessingShape">
                    <wps:wsp>
                      <wps:cNvSpPr txBox="1"/>
                      <wps:spPr>
                        <a:xfrm>
                          <a:off x="0" y="0"/>
                          <a:ext cx="205486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A0C55" w14:textId="77777777" w:rsidR="00064D21" w:rsidRDefault="00064D21" w:rsidP="00064D21">
                            <w:pPr>
                              <w:spacing w:after="0" w:line="640" w:lineRule="exact"/>
                              <w:rPr>
                                <w:rFonts w:ascii="Nobel-Regular" w:hAnsi="Nobel-Regular" w:cs="Nobel-Regular"/>
                                <w:sz w:val="68"/>
                                <w:szCs w:val="68"/>
                                <w:lang w:val="fr-BE"/>
                              </w:rPr>
                            </w:pPr>
                            <w:r w:rsidRPr="00E12E00">
                              <w:rPr>
                                <w:rFonts w:ascii="Nobel-Regular" w:hAnsi="Nobel-Regular" w:cs="Nobel-Regular"/>
                                <w:sz w:val="68"/>
                                <w:szCs w:val="68"/>
                                <w:lang w:val="fr-BE"/>
                              </w:rPr>
                              <w:t xml:space="preserve">PRESS </w:t>
                            </w:r>
                          </w:p>
                          <w:p w14:paraId="26D81ACE" w14:textId="77777777" w:rsidR="00064D21" w:rsidRPr="00E12E00" w:rsidRDefault="00064D21" w:rsidP="00064D21">
                            <w:pPr>
                              <w:spacing w:after="0" w:line="640" w:lineRule="exact"/>
                              <w:rPr>
                                <w:rFonts w:ascii="Nobel-Regular" w:hAnsi="Nobel-Regular" w:cs="Nobel-Regular"/>
                                <w:sz w:val="68"/>
                                <w:szCs w:val="68"/>
                                <w:lang w:val="fr-BE"/>
                              </w:rPr>
                            </w:pPr>
                            <w:r w:rsidRPr="00E12E00">
                              <w:rPr>
                                <w:rFonts w:ascii="Nobel-Regular" w:hAnsi="Nobel-Regular" w:cs="Nobel-Regular"/>
                                <w:sz w:val="68"/>
                                <w:szCs w:val="68"/>
                                <w:lang w:val="fr-BE"/>
                              </w:rPr>
                              <w:t>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1AEA1" id="_x0000_t202" coordsize="21600,21600" o:spt="202" path="m,l,21600r21600,l21600,xe">
                <v:stroke joinstyle="miter"/>
                <v:path gradientshapeok="t" o:connecttype="rect"/>
              </v:shapetype>
              <v:shape id="Text Box 17" o:spid="_x0000_s1026" type="#_x0000_t202" style="position:absolute;margin-left:13.95pt;margin-top:70.95pt;width:161.8pt;height:7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" filled="f" stroked="f" strokeweight=".5pt">
                <v:textbox inset="0,0,0,0">
                  <w:txbxContent>
                    <w:p w14:paraId="6E9A0C55" w14:textId="77777777" w:rsidR="00064D21" w:rsidRDefault="00064D21" w:rsidP="00064D21">
                      <w:pPr>
                        <w:spacing w:after="0" w:line="640" w:lineRule="exact"/>
                        <w:rPr>
                          <w:rFonts w:ascii="Nobel-Regular" w:hAnsi="Nobel-Regular" w:cs="Nobel-Regular"/>
                          <w:sz w:val="68"/>
                          <w:szCs w:val="68"/>
                          <w:lang w:val="fr-BE"/>
                        </w:rPr>
                      </w:pPr>
                      <w:r w:rsidRPr="00E12E00">
                        <w:rPr>
                          <w:rFonts w:ascii="Nobel-Regular" w:hAnsi="Nobel-Regular" w:cs="Nobel-Regular"/>
                          <w:sz w:val="68"/>
                          <w:szCs w:val="68"/>
                          <w:lang w:val="fr-BE"/>
                        </w:rPr>
                        <w:t xml:space="preserve">PRESS </w:t>
                      </w:r>
                    </w:p>
                    <w:p w14:paraId="26D81ACE" w14:textId="77777777" w:rsidR="00064D21" w:rsidRPr="00E12E00" w:rsidRDefault="00064D21" w:rsidP="00064D21">
                      <w:pPr>
                        <w:spacing w:after="0" w:line="640" w:lineRule="exact"/>
                        <w:rPr>
                          <w:rFonts w:ascii="Nobel-Regular" w:hAnsi="Nobel-Regular" w:cs="Nobel-Regular"/>
                          <w:sz w:val="68"/>
                          <w:szCs w:val="68"/>
                          <w:lang w:val="fr-BE"/>
                        </w:rPr>
                      </w:pPr>
                      <w:r w:rsidRPr="00E12E00">
                        <w:rPr>
                          <w:rFonts w:ascii="Nobel-Regular" w:hAnsi="Nobel-Regular" w:cs="Nobel-Regular"/>
                          <w:sz w:val="68"/>
                          <w:szCs w:val="68"/>
                          <w:lang w:val="fr-BE"/>
                        </w:rPr>
                        <w:t>RELEASE</w:t>
                      </w:r>
                    </w:p>
                  </w:txbxContent>
                </v:textbox>
                <w10:wrap anchory="page"/>
              </v:shape>
            </w:pict>
          </mc:Fallback>
        </mc:AlternateContent>
      </w:r>
      <w:r w:rsidR="007E29CF" w:rsidRPr="00E556C3">
        <w:rPr>
          <w:noProof/>
          <w:lang w:val="en-US" w:eastAsia="ja-JP"/>
        </w:rPr>
        <w:drawing>
          <wp:anchor distT="0" distB="0" distL="114300" distR="114300" simplePos="0" relativeHeight="251656192" behindDoc="0" locked="0" layoutInCell="1" allowOverlap="1" wp14:anchorId="5565855D" wp14:editId="32BA11EF">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D21">
        <w:rPr>
          <w:noProof/>
          <w:lang w:val="en-US" w:eastAsia="ja-JP"/>
        </w:rPr>
        <mc:AlternateContent>
          <mc:Choice Requires="wps">
            <w:drawing>
              <wp:anchor distT="0" distB="0" distL="114300" distR="114300" simplePos="0" relativeHeight="251658240" behindDoc="0" locked="0" layoutInCell="1" allowOverlap="1" wp14:anchorId="274ECCCD" wp14:editId="1513992F">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874FC"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14:paraId="38203345" w14:textId="77777777" w:rsidR="00064D21" w:rsidRDefault="00064D21" w:rsidP="00064D21">
      <w:pPr>
        <w:ind w:right="39"/>
      </w:pPr>
    </w:p>
    <w:p w14:paraId="465BBE59" w14:textId="77777777" w:rsidR="00064D21" w:rsidRDefault="00064D21" w:rsidP="00064D21">
      <w:pPr>
        <w:ind w:right="39"/>
      </w:pPr>
    </w:p>
    <w:p w14:paraId="48A245D5" w14:textId="556DC07E" w:rsidR="00064D21" w:rsidRDefault="00064D21" w:rsidP="00064D21">
      <w:pPr>
        <w:ind w:right="39"/>
      </w:pPr>
    </w:p>
    <w:p w14:paraId="145DCCA1" w14:textId="77777777" w:rsidR="00064D21" w:rsidRDefault="00064D21" w:rsidP="00064D21">
      <w:pPr>
        <w:ind w:right="39"/>
      </w:pPr>
    </w:p>
    <w:p w14:paraId="6D800491" w14:textId="4EFB8A9D" w:rsidR="00064D21" w:rsidRDefault="0011470B" w:rsidP="00064D21">
      <w:pPr>
        <w:ind w:right="39"/>
      </w:pPr>
      <w:r>
        <w:t>APRIL</w:t>
      </w:r>
      <w:r w:rsidR="008A6213">
        <w:t xml:space="preserve"> </w:t>
      </w:r>
      <w:r w:rsidR="00753CB9">
        <w:t>15</w:t>
      </w:r>
      <w:r w:rsidR="004343D1">
        <w:t>, 20</w:t>
      </w:r>
      <w:r w:rsidR="00395CEC">
        <w:t>2</w:t>
      </w:r>
      <w:r>
        <w:t>2</w:t>
      </w:r>
    </w:p>
    <w:p w14:paraId="17A2A634" w14:textId="36F1BFBE" w:rsidR="008346D8" w:rsidRPr="008346D8" w:rsidRDefault="008346D8" w:rsidP="008346D8">
      <w:pPr>
        <w:pStyle w:val="Titolo1"/>
        <w:keepNext w:val="0"/>
        <w:keepLines w:val="0"/>
        <w:shd w:val="clear" w:color="auto" w:fill="FFFFFF"/>
        <w:spacing w:before="0" w:line="240" w:lineRule="auto"/>
        <w:rPr>
          <w:b/>
          <w:color w:val="1A1A1A"/>
          <w:sz w:val="36"/>
          <w:szCs w:val="36"/>
        </w:rPr>
      </w:pPr>
      <w:bookmarkStart w:id="0" w:name="_luluuxgoknik" w:colFirst="0" w:colLast="0"/>
      <w:bookmarkEnd w:id="0"/>
      <w:r w:rsidRPr="008346D8">
        <w:rPr>
          <w:b/>
          <w:color w:val="1A1A1A"/>
          <w:sz w:val="36"/>
          <w:szCs w:val="36"/>
        </w:rPr>
        <w:t xml:space="preserve">LEXUS PRESENTS SPARKS OF TOMORROW AT </w:t>
      </w:r>
      <w:r w:rsidR="00FB6B1A">
        <w:rPr>
          <w:b/>
          <w:color w:val="1A1A1A"/>
          <w:sz w:val="36"/>
          <w:szCs w:val="36"/>
        </w:rPr>
        <w:t xml:space="preserve">THE 2022 </w:t>
      </w:r>
      <w:r w:rsidRPr="008346D8">
        <w:rPr>
          <w:b/>
          <w:color w:val="1A1A1A"/>
          <w:sz w:val="36"/>
          <w:szCs w:val="36"/>
        </w:rPr>
        <w:t>MILAN DESIGN WEEK</w:t>
      </w:r>
    </w:p>
    <w:p w14:paraId="55CEE2EB" w14:textId="77777777" w:rsidR="008346D8" w:rsidRPr="00C9464C" w:rsidRDefault="008346D8" w:rsidP="008346D8">
      <w:pPr>
        <w:shd w:val="clear" w:color="auto" w:fill="FFFFFF"/>
        <w:spacing w:line="240" w:lineRule="auto"/>
        <w:jc w:val="center"/>
        <w:rPr>
          <w:rFonts w:cs="Nobel-Book"/>
          <w:color w:val="1A1A1A"/>
        </w:rPr>
      </w:pPr>
      <w:r w:rsidRPr="00C9464C">
        <w:rPr>
          <w:rFonts w:cs="Nobel-Book"/>
        </w:rPr>
        <w:fldChar w:fldCharType="begin"/>
      </w:r>
      <w:r w:rsidRPr="00C9464C">
        <w:rPr>
          <w:rFonts w:cs="Nobel-Book"/>
        </w:rPr>
        <w:instrText xml:space="preserve"> HYPERLINK "https://content.presspage.com/uploads/1850/1920_lde-keyvisual-main-804981.jpg?10000" </w:instrText>
      </w:r>
      <w:r w:rsidRPr="00C9464C">
        <w:rPr>
          <w:rFonts w:cs="Nobel-Book"/>
        </w:rPr>
        <w:fldChar w:fldCharType="separate"/>
      </w:r>
    </w:p>
    <w:bookmarkStart w:id="1" w:name="_alnfoyas3ux2" w:colFirst="0" w:colLast="0"/>
    <w:bookmarkEnd w:id="1"/>
    <w:p w14:paraId="7CE43CE4" w14:textId="2EBBD7E4" w:rsidR="008346D8" w:rsidRPr="00C9464C" w:rsidRDefault="008346D8" w:rsidP="008346D8">
      <w:pPr>
        <w:pStyle w:val="Titolo2"/>
        <w:keepNext w:val="0"/>
        <w:keepLines w:val="0"/>
        <w:shd w:val="clear" w:color="auto" w:fill="FFFFFF"/>
        <w:spacing w:before="0" w:line="240" w:lineRule="auto"/>
        <w:rPr>
          <w:rFonts w:ascii="Nobel-Book" w:hAnsi="Nobel-Book" w:cs="Nobel-Book"/>
          <w:i/>
          <w:color w:val="1A1A1A"/>
          <w:sz w:val="22"/>
          <w:szCs w:val="22"/>
        </w:rPr>
      </w:pPr>
      <w:r w:rsidRPr="00C9464C">
        <w:rPr>
          <w:rFonts w:ascii="Nobel-Book" w:hAnsi="Nobel-Book" w:cs="Nobel-Book"/>
        </w:rPr>
        <w:fldChar w:fldCharType="end"/>
      </w:r>
      <w:r w:rsidR="006C2AAF" w:rsidRPr="006C2AAF">
        <w:rPr>
          <w:rFonts w:ascii="Nobel-Book" w:hAnsi="Nobel-Book" w:cs="Nobel-Book"/>
          <w:i/>
          <w:color w:val="1A1A1A"/>
          <w:sz w:val="22"/>
          <w:szCs w:val="22"/>
        </w:rPr>
        <w:t xml:space="preserve"> </w:t>
      </w:r>
      <w:r w:rsidR="006C2AAF" w:rsidRPr="00C9464C">
        <w:rPr>
          <w:rFonts w:ascii="Nobel-Book" w:hAnsi="Nobel-Book" w:cs="Nobel-Book"/>
          <w:i/>
          <w:color w:val="1A1A1A"/>
          <w:sz w:val="22"/>
          <w:szCs w:val="22"/>
        </w:rPr>
        <w:t>INSTALLATIONS,</w:t>
      </w:r>
      <w:r w:rsidR="00612393">
        <w:rPr>
          <w:rFonts w:ascii="Nobel-Book" w:hAnsi="Nobel-Book" w:cs="Nobel-Book"/>
          <w:i/>
          <w:color w:val="1A1A1A"/>
          <w:sz w:val="22"/>
          <w:szCs w:val="22"/>
        </w:rPr>
        <w:t xml:space="preserve"> </w:t>
      </w:r>
      <w:r w:rsidRPr="00C9464C">
        <w:rPr>
          <w:rFonts w:ascii="Nobel-Book" w:hAnsi="Nobel-Book" w:cs="Nobel-Book"/>
          <w:i/>
          <w:color w:val="1A1A1A"/>
          <w:sz w:val="22"/>
          <w:szCs w:val="22"/>
        </w:rPr>
        <w:t>NEW PROTOTYPES, AND RESEARCH FROM GLOBAL TALENTS UNVEILED</w:t>
      </w:r>
    </w:p>
    <w:p w14:paraId="5B00E9C4" w14:textId="77777777" w:rsidR="008346D8" w:rsidRDefault="008346D8" w:rsidP="008346D8"/>
    <w:p w14:paraId="113C2F2A" w14:textId="320EE852" w:rsidR="006C2AAF" w:rsidRPr="006C2AAF" w:rsidRDefault="008346D8" w:rsidP="00982C96">
      <w:pPr>
        <w:numPr>
          <w:ilvl w:val="0"/>
          <w:numId w:val="17"/>
        </w:numPr>
        <w:spacing w:after="120" w:line="240" w:lineRule="auto"/>
      </w:pPr>
      <w:r w:rsidRPr="00982C96">
        <w:rPr>
          <w:color w:val="1A1A1A"/>
        </w:rPr>
        <w:t xml:space="preserve">Lexus </w:t>
      </w:r>
      <w:r w:rsidR="005A0F3D" w:rsidRPr="00982C96">
        <w:rPr>
          <w:color w:val="1A1A1A"/>
        </w:rPr>
        <w:t>returns to the 2022</w:t>
      </w:r>
      <w:r w:rsidRPr="00982C96">
        <w:rPr>
          <w:color w:val="1A1A1A"/>
        </w:rPr>
        <w:t xml:space="preserve"> Milan Design Week event</w:t>
      </w:r>
      <w:r w:rsidRPr="006C2AAF">
        <w:rPr>
          <w:color w:val="1A1A1A"/>
        </w:rPr>
        <w:t xml:space="preserve">, showcasing the brand’s design philosophy and exemplifying Lexus’ commitment to sustainability </w:t>
      </w:r>
    </w:p>
    <w:p w14:paraId="0BC07393" w14:textId="79728FEB" w:rsidR="00621A11" w:rsidRPr="009447AA" w:rsidRDefault="00621A11" w:rsidP="00982C96">
      <w:pPr>
        <w:numPr>
          <w:ilvl w:val="0"/>
          <w:numId w:val="17"/>
        </w:numPr>
        <w:spacing w:after="120" w:line="240" w:lineRule="auto"/>
      </w:pPr>
      <w:r w:rsidRPr="006C2AAF">
        <w:rPr>
          <w:color w:val="1A1A1A"/>
        </w:rPr>
        <w:t xml:space="preserve">Award-winning designer Germane Barnes will reinvigorate his vision for an electrified future in an immersive installation in partnership with </w:t>
      </w:r>
      <w:r w:rsidRPr="00634B41">
        <w:rPr>
          <w:color w:val="1A1A1A"/>
        </w:rPr>
        <w:t xml:space="preserve">lighting </w:t>
      </w:r>
      <w:r w:rsidR="00D25BFF" w:rsidRPr="00634B41">
        <w:rPr>
          <w:color w:val="1A1A1A"/>
        </w:rPr>
        <w:t>design studio</w:t>
      </w:r>
      <w:r w:rsidRPr="006C2AAF">
        <w:rPr>
          <w:color w:val="1A1A1A"/>
        </w:rPr>
        <w:t xml:space="preserve"> Aqua Creations to celebrate the RZ, a battery-electric vehicle coming to market that represents Lexus’ carbon-neutral future</w:t>
      </w:r>
    </w:p>
    <w:p w14:paraId="65E5EC52" w14:textId="35F06228" w:rsidR="008346D8" w:rsidRPr="00982C96" w:rsidRDefault="008346D8" w:rsidP="00982C96">
      <w:pPr>
        <w:numPr>
          <w:ilvl w:val="0"/>
          <w:numId w:val="17"/>
        </w:numPr>
        <w:spacing w:after="120" w:line="240" w:lineRule="auto"/>
      </w:pPr>
      <w:r w:rsidRPr="00982C96">
        <w:rPr>
          <w:bCs/>
          <w:color w:val="1A1A1A"/>
        </w:rPr>
        <w:t>Proto</w:t>
      </w:r>
      <w:r w:rsidRPr="00982C96">
        <w:rPr>
          <w:color w:val="1A1A1A"/>
        </w:rPr>
        <w:t xml:space="preserve">types from </w:t>
      </w:r>
      <w:r w:rsidR="004C420E" w:rsidRPr="00982C96">
        <w:rPr>
          <w:color w:val="1A1A1A"/>
        </w:rPr>
        <w:t xml:space="preserve">the </w:t>
      </w:r>
      <w:r w:rsidR="00C33F61">
        <w:rPr>
          <w:color w:val="1A1A1A"/>
        </w:rPr>
        <w:t>Lexus Design Award</w:t>
      </w:r>
      <w:r w:rsidR="006267B9">
        <w:rPr>
          <w:color w:val="1A1A1A"/>
        </w:rPr>
        <w:t xml:space="preserve"> </w:t>
      </w:r>
      <w:r w:rsidRPr="00982C96">
        <w:rPr>
          <w:color w:val="1A1A1A"/>
        </w:rPr>
        <w:t xml:space="preserve">2022 </w:t>
      </w:r>
      <w:r w:rsidR="005A0F3D" w:rsidRPr="00982C96">
        <w:rPr>
          <w:color w:val="1A1A1A"/>
        </w:rPr>
        <w:t>finalists will be displayed</w:t>
      </w:r>
    </w:p>
    <w:p w14:paraId="7992D9FB" w14:textId="7D924CDD" w:rsidR="008346D8" w:rsidRPr="00982C96" w:rsidRDefault="008346D8" w:rsidP="00BB3DBA">
      <w:pPr>
        <w:numPr>
          <w:ilvl w:val="0"/>
          <w:numId w:val="17"/>
        </w:numPr>
        <w:spacing w:after="120" w:line="240" w:lineRule="auto"/>
      </w:pPr>
      <w:r w:rsidRPr="006C2AAF">
        <w:rPr>
          <w:color w:val="1A1A1A"/>
        </w:rPr>
        <w:t xml:space="preserve">Students at London’s Royal College of Art </w:t>
      </w:r>
      <w:r w:rsidR="00621A11">
        <w:rPr>
          <w:color w:val="1A1A1A"/>
        </w:rPr>
        <w:t xml:space="preserve">will </w:t>
      </w:r>
      <w:r w:rsidRPr="006C2AAF">
        <w:rPr>
          <w:color w:val="1A1A1A"/>
        </w:rPr>
        <w:t xml:space="preserve">present radical new luxury transport concepts developed in a creative </w:t>
      </w:r>
      <w:r w:rsidR="00770193" w:rsidRPr="006C2AAF">
        <w:rPr>
          <w:color w:val="1A1A1A"/>
        </w:rPr>
        <w:t xml:space="preserve">post-graduate </w:t>
      </w:r>
      <w:r w:rsidRPr="006C2AAF">
        <w:rPr>
          <w:color w:val="1A1A1A"/>
        </w:rPr>
        <w:t>programme commissioned by Lexus</w:t>
      </w:r>
    </w:p>
    <w:p w14:paraId="423CB3F1" w14:textId="1E30A528" w:rsidR="00BB3DBA" w:rsidRPr="006C2AAF" w:rsidRDefault="00BB3DBA" w:rsidP="00982C96">
      <w:pPr>
        <w:numPr>
          <w:ilvl w:val="0"/>
          <w:numId w:val="17"/>
        </w:numPr>
        <w:spacing w:after="120" w:line="240" w:lineRule="auto"/>
      </w:pPr>
      <w:r>
        <w:t>L</w:t>
      </w:r>
      <w:r w:rsidRPr="00BB3DBA">
        <w:rPr>
          <w:rFonts w:hint="eastAsia"/>
        </w:rPr>
        <w:t xml:space="preserve">ighting design studio Aqua </w:t>
      </w:r>
      <w:r w:rsidRPr="000C6A02">
        <w:rPr>
          <w:rFonts w:hint="eastAsia"/>
        </w:rPr>
        <w:t xml:space="preserve">Creations will partner with Lexus on a lounge for rest, relaxation, and reflection, featuring their new </w:t>
      </w:r>
      <w:proofErr w:type="spellStart"/>
      <w:r w:rsidRPr="009447AA">
        <w:t>ToTeM</w:t>
      </w:r>
      <w:proofErr w:type="spellEnd"/>
      <w:r w:rsidRPr="009447AA">
        <w:t xml:space="preserve"> lighting collection</w:t>
      </w:r>
    </w:p>
    <w:p w14:paraId="11C15817" w14:textId="77777777" w:rsidR="008346D8" w:rsidRDefault="008346D8" w:rsidP="008346D8">
      <w:pPr>
        <w:spacing w:line="240" w:lineRule="auto"/>
        <w:ind w:left="720"/>
        <w:rPr>
          <w:color w:val="1A1A1A"/>
        </w:rPr>
      </w:pPr>
    </w:p>
    <w:p w14:paraId="415D1F08" w14:textId="08F56367" w:rsidR="008346D8" w:rsidRDefault="008346D8" w:rsidP="009447AA">
      <w:pPr>
        <w:ind w:right="39"/>
        <w:jc w:val="both"/>
        <w:rPr>
          <w:color w:val="1A1A1A"/>
        </w:rPr>
      </w:pPr>
      <w:r w:rsidRPr="00E87956">
        <w:rPr>
          <w:color w:val="1A1A1A"/>
        </w:rPr>
        <w:t xml:space="preserve">Today, Lexus announced details of </w:t>
      </w:r>
      <w:r w:rsidR="00954062" w:rsidRPr="00E87956">
        <w:rPr>
          <w:color w:val="1A1A1A"/>
        </w:rPr>
        <w:t xml:space="preserve">this year’s </w:t>
      </w:r>
      <w:r w:rsidRPr="00E87956">
        <w:rPr>
          <w:color w:val="1A1A1A"/>
        </w:rPr>
        <w:t xml:space="preserve">participation in the world’s leading event for the vanguard of contemporary design </w:t>
      </w:r>
      <w:r w:rsidRPr="009447AA">
        <w:rPr>
          <w:rFonts w:cs="Nobel-Book"/>
        </w:rPr>
        <w:t>event</w:t>
      </w:r>
      <w:r w:rsidRPr="00E87956">
        <w:rPr>
          <w:color w:val="1A1A1A"/>
        </w:rPr>
        <w:t xml:space="preserve"> – Milan Design Week</w:t>
      </w:r>
      <w:r w:rsidRPr="00E87956">
        <w:rPr>
          <w:color w:val="1A1A1A"/>
          <w:vertAlign w:val="superscript"/>
        </w:rPr>
        <w:t>*</w:t>
      </w:r>
      <w:r w:rsidRPr="00E87956">
        <w:rPr>
          <w:color w:val="1A1A1A"/>
        </w:rPr>
        <w:t xml:space="preserve">. </w:t>
      </w:r>
      <w:r w:rsidR="00AE57DA" w:rsidRPr="00E87956">
        <w:rPr>
          <w:color w:val="1A1A1A"/>
        </w:rPr>
        <w:t>Since its first participation in 2005,</w:t>
      </w:r>
      <w:r w:rsidRPr="00E87956">
        <w:rPr>
          <w:color w:val="1A1A1A"/>
        </w:rPr>
        <w:t xml:space="preserve"> Lexus has created compelling, immersive experiences for visitors at Milan Design Week, partnering with leading talent</w:t>
      </w:r>
      <w:r w:rsidR="00BB3DBA">
        <w:rPr>
          <w:color w:val="1A1A1A"/>
        </w:rPr>
        <w:t xml:space="preserve"> which has included</w:t>
      </w:r>
      <w:r w:rsidRPr="00E87956">
        <w:rPr>
          <w:color w:val="1A1A1A"/>
        </w:rPr>
        <w:t xml:space="preserve"> </w:t>
      </w:r>
      <w:r w:rsidR="00061512" w:rsidRPr="00E87956">
        <w:rPr>
          <w:color w:val="1A1A1A"/>
        </w:rPr>
        <w:t xml:space="preserve">Philippe Nigro, </w:t>
      </w:r>
      <w:proofErr w:type="spellStart"/>
      <w:r w:rsidRPr="00E87956">
        <w:rPr>
          <w:color w:val="1A1A1A"/>
        </w:rPr>
        <w:t>Neri</w:t>
      </w:r>
      <w:proofErr w:type="spellEnd"/>
      <w:r w:rsidRPr="00E87956">
        <w:rPr>
          <w:color w:val="1A1A1A"/>
        </w:rPr>
        <w:t xml:space="preserve"> </w:t>
      </w:r>
      <w:proofErr w:type="spellStart"/>
      <w:r w:rsidRPr="00E87956">
        <w:rPr>
          <w:color w:val="1A1A1A"/>
        </w:rPr>
        <w:t>Oxman</w:t>
      </w:r>
      <w:proofErr w:type="spellEnd"/>
      <w:r w:rsidRPr="00E87956">
        <w:rPr>
          <w:color w:val="1A1A1A"/>
        </w:rPr>
        <w:t xml:space="preserve">, Sou Fujimoto, and </w:t>
      </w:r>
      <w:proofErr w:type="spellStart"/>
      <w:r w:rsidRPr="00E87956">
        <w:rPr>
          <w:color w:val="1A1A1A"/>
        </w:rPr>
        <w:t>Rhizomatics</w:t>
      </w:r>
      <w:proofErr w:type="spellEnd"/>
      <w:r w:rsidRPr="00E87956">
        <w:rPr>
          <w:color w:val="1A1A1A"/>
        </w:rPr>
        <w:t xml:space="preserve"> </w:t>
      </w:r>
      <w:r w:rsidR="009A6D11" w:rsidRPr="00E87956">
        <w:rPr>
          <w:color w:val="1A1A1A"/>
        </w:rPr>
        <w:t xml:space="preserve">among others </w:t>
      </w:r>
      <w:r w:rsidRPr="00E87956">
        <w:rPr>
          <w:color w:val="1A1A1A"/>
        </w:rPr>
        <w:t xml:space="preserve">to create new works of design inspired by Lexus’ </w:t>
      </w:r>
      <w:r w:rsidR="00D726C4" w:rsidRPr="00E87956">
        <w:rPr>
          <w:color w:val="1A1A1A"/>
        </w:rPr>
        <w:t xml:space="preserve">values and </w:t>
      </w:r>
      <w:r w:rsidR="00A90FF8" w:rsidRPr="00E87956">
        <w:rPr>
          <w:color w:val="1A1A1A"/>
        </w:rPr>
        <w:t>vision</w:t>
      </w:r>
      <w:r w:rsidRPr="00E87956">
        <w:rPr>
          <w:color w:val="1A1A1A"/>
        </w:rPr>
        <w:t xml:space="preserve">.  </w:t>
      </w:r>
    </w:p>
    <w:p w14:paraId="3648D85D" w14:textId="049D33E6" w:rsidR="008346D8" w:rsidRDefault="008346D8" w:rsidP="009447AA">
      <w:pPr>
        <w:ind w:right="39"/>
        <w:jc w:val="both"/>
        <w:rPr>
          <w:color w:val="1A1A1A"/>
        </w:rPr>
      </w:pPr>
      <w:r>
        <w:rPr>
          <w:color w:val="1A1A1A"/>
        </w:rPr>
        <w:t xml:space="preserve">This year’s event, </w:t>
      </w:r>
      <w:r w:rsidRPr="009447AA">
        <w:rPr>
          <w:color w:val="1A1A1A"/>
        </w:rPr>
        <w:t>Lexus: Sparks of Tomorrow</w:t>
      </w:r>
      <w:r>
        <w:rPr>
          <w:color w:val="1A1A1A"/>
        </w:rPr>
        <w:t>, will present a trio of design explorations, all inspired by Lexus’</w:t>
      </w:r>
      <w:r w:rsidR="00835074">
        <w:rPr>
          <w:color w:val="1A1A1A"/>
        </w:rPr>
        <w:t xml:space="preserve"> h</w:t>
      </w:r>
      <w:r>
        <w:rPr>
          <w:color w:val="1A1A1A"/>
        </w:rPr>
        <w:t xml:space="preserve">uman-centered, future-oriented approach to design.  Compelling and engaging, </w:t>
      </w:r>
      <w:r w:rsidRPr="009447AA">
        <w:rPr>
          <w:color w:val="1A1A1A"/>
        </w:rPr>
        <w:t>Lexus: Sparks of Tomorrow</w:t>
      </w:r>
      <w:r>
        <w:rPr>
          <w:color w:val="1A1A1A"/>
        </w:rPr>
        <w:t xml:space="preserve">, will include an immersive installation by award-winning architect and designer Germane Barnes with </w:t>
      </w:r>
      <w:r w:rsidR="00BB3DBA">
        <w:rPr>
          <w:color w:val="1A1A1A"/>
        </w:rPr>
        <w:t xml:space="preserve">lighting studio </w:t>
      </w:r>
      <w:r>
        <w:rPr>
          <w:color w:val="1A1A1A"/>
        </w:rPr>
        <w:t xml:space="preserve">Aqua Creations, new prototypes from </w:t>
      </w:r>
      <w:r w:rsidR="0084434C">
        <w:rPr>
          <w:color w:val="1A1A1A"/>
        </w:rPr>
        <w:t>Lexus Design Award</w:t>
      </w:r>
      <w:r w:rsidR="006267B9">
        <w:rPr>
          <w:color w:val="1A1A1A"/>
        </w:rPr>
        <w:t xml:space="preserve"> </w:t>
      </w:r>
      <w:r>
        <w:rPr>
          <w:color w:val="1A1A1A"/>
        </w:rPr>
        <w:t xml:space="preserve">2022 finalists, and work by students at London’s Royal College of art envisioning a more sustainable future.  </w:t>
      </w:r>
    </w:p>
    <w:p w14:paraId="149C5A99" w14:textId="2B050315" w:rsidR="000C6A02" w:rsidRDefault="008346D8" w:rsidP="009447AA">
      <w:pPr>
        <w:ind w:right="39"/>
        <w:jc w:val="both"/>
        <w:rPr>
          <w:color w:val="1A1A1A"/>
        </w:rPr>
      </w:pPr>
      <w:r>
        <w:rPr>
          <w:color w:val="1A1A1A"/>
        </w:rPr>
        <w:t>Lexus has partnered with Germane Barnes to create a new iteration of the ON/ installation unveiled for Design Miami/ 2021</w:t>
      </w:r>
      <w:r w:rsidR="000A582F">
        <w:rPr>
          <w:color w:val="1A1A1A"/>
        </w:rPr>
        <w:t>,</w:t>
      </w:r>
      <w:r w:rsidR="000A582F" w:rsidRPr="009447AA">
        <w:rPr>
          <w:color w:val="1A1A1A"/>
        </w:rPr>
        <w:t xml:space="preserve"> </w:t>
      </w:r>
      <w:r w:rsidR="000A582F" w:rsidRPr="000A582F">
        <w:rPr>
          <w:color w:val="1A1A1A"/>
        </w:rPr>
        <w:t xml:space="preserve">this time collaborating with Aqua Creations to highlight a commitment to expert craftsmanship and </w:t>
      </w:r>
      <w:proofErr w:type="gramStart"/>
      <w:r w:rsidR="000A582F" w:rsidRPr="000A582F">
        <w:rPr>
          <w:color w:val="1A1A1A"/>
        </w:rPr>
        <w:t>high quality</w:t>
      </w:r>
      <w:proofErr w:type="gramEnd"/>
      <w:r w:rsidR="000A582F" w:rsidRPr="000A582F">
        <w:rPr>
          <w:color w:val="1A1A1A"/>
        </w:rPr>
        <w:t xml:space="preserve"> materiality that is central to Lexus’ ethos</w:t>
      </w:r>
      <w:r>
        <w:rPr>
          <w:color w:val="1A1A1A"/>
        </w:rPr>
        <w:t xml:space="preserve">.  This version of the installation, debuting in Milan, takes the RZ as the central inspiration, </w:t>
      </w:r>
      <w:r w:rsidR="00637FC6">
        <w:rPr>
          <w:color w:val="1A1A1A"/>
        </w:rPr>
        <w:t xml:space="preserve">the first dedicated battery-electric model </w:t>
      </w:r>
      <w:r w:rsidR="006B7F1E">
        <w:rPr>
          <w:color w:val="1A1A1A"/>
        </w:rPr>
        <w:t>in the Lexus line-up</w:t>
      </w:r>
      <w:r>
        <w:rPr>
          <w:color w:val="1A1A1A"/>
        </w:rPr>
        <w:t>. The installation is centered around a precisely-to-scale, three-</w:t>
      </w:r>
      <w:r>
        <w:rPr>
          <w:color w:val="1A1A1A"/>
        </w:rPr>
        <w:lastRenderedPageBreak/>
        <w:t>dimensional sculptural realization of the RZ, rendered in steel and illuminated; the frame of the car glows and is suspended just above the ground, a vision of a more sustainable future coming into focus.</w:t>
      </w:r>
      <w:r w:rsidR="00E527C1">
        <w:rPr>
          <w:color w:val="1A1A1A"/>
        </w:rPr>
        <w:t xml:space="preserve">  </w:t>
      </w:r>
    </w:p>
    <w:p w14:paraId="04D60FB8" w14:textId="6EEE3A25" w:rsidR="000C6A02" w:rsidRPr="00634B41" w:rsidRDefault="008346D8" w:rsidP="009447AA">
      <w:pPr>
        <w:ind w:right="39"/>
        <w:jc w:val="both"/>
        <w:rPr>
          <w:color w:val="1A1A1A"/>
        </w:rPr>
      </w:pPr>
      <w:r>
        <w:rPr>
          <w:color w:val="1A1A1A"/>
        </w:rPr>
        <w:t xml:space="preserve">Building on this principle of a concept coming to life, the installation will feature </w:t>
      </w:r>
      <w:r w:rsidR="000A582F" w:rsidRPr="000A582F">
        <w:rPr>
          <w:color w:val="1A1A1A"/>
        </w:rPr>
        <w:t xml:space="preserve">Aqua Creations’ Code 130 ° collection of </w:t>
      </w:r>
      <w:r w:rsidR="000C6A02" w:rsidRPr="000A582F">
        <w:rPr>
          <w:color w:val="1A1A1A"/>
        </w:rPr>
        <w:t>colourful</w:t>
      </w:r>
      <w:r w:rsidR="000A582F" w:rsidRPr="000A582F">
        <w:rPr>
          <w:color w:val="1A1A1A"/>
        </w:rPr>
        <w:t xml:space="preserve"> </w:t>
      </w:r>
      <w:r w:rsidR="002A0DAC">
        <w:rPr>
          <w:color w:val="1A1A1A"/>
        </w:rPr>
        <w:t>p</w:t>
      </w:r>
      <w:r w:rsidR="000A582F" w:rsidRPr="000A582F">
        <w:rPr>
          <w:color w:val="1A1A1A"/>
        </w:rPr>
        <w:t xml:space="preserve">endant </w:t>
      </w:r>
      <w:r w:rsidR="002A0DAC">
        <w:rPr>
          <w:color w:val="1A1A1A"/>
        </w:rPr>
        <w:t>l</w:t>
      </w:r>
      <w:r w:rsidR="000A582F" w:rsidRPr="000A582F">
        <w:rPr>
          <w:color w:val="1A1A1A"/>
        </w:rPr>
        <w:t>ights</w:t>
      </w:r>
      <w:r w:rsidR="000A582F">
        <w:rPr>
          <w:color w:val="1A1A1A"/>
        </w:rPr>
        <w:t xml:space="preserve"> </w:t>
      </w:r>
      <w:r>
        <w:rPr>
          <w:color w:val="1A1A1A"/>
        </w:rPr>
        <w:t>illuminating the vehicle</w:t>
      </w:r>
      <w:r w:rsidR="00560B85">
        <w:rPr>
          <w:color w:val="1A1A1A"/>
        </w:rPr>
        <w:t xml:space="preserve">, which add a delicate, </w:t>
      </w:r>
      <w:r w:rsidR="00CE31EA">
        <w:rPr>
          <w:color w:val="1A1A1A"/>
        </w:rPr>
        <w:t>material</w:t>
      </w:r>
      <w:r w:rsidR="00560B85">
        <w:rPr>
          <w:color w:val="1A1A1A"/>
        </w:rPr>
        <w:t>, and joyful quality to the immersive installation</w:t>
      </w:r>
      <w:r w:rsidR="002A0DAC">
        <w:rPr>
          <w:color w:val="1A1A1A"/>
        </w:rPr>
        <w:t>.</w:t>
      </w:r>
      <w:r>
        <w:rPr>
          <w:color w:val="1A1A1A"/>
        </w:rPr>
        <w:t xml:space="preserve"> </w:t>
      </w:r>
      <w:r w:rsidR="002A0DAC">
        <w:rPr>
          <w:color w:val="1A1A1A"/>
        </w:rPr>
        <w:t xml:space="preserve"> S</w:t>
      </w:r>
      <w:r>
        <w:rPr>
          <w:color w:val="1A1A1A"/>
        </w:rPr>
        <w:t>hifting from the futuristic lighting scheme featured in Miami</w:t>
      </w:r>
      <w:r w:rsidR="00560B85">
        <w:rPr>
          <w:color w:val="1A1A1A"/>
        </w:rPr>
        <w:t>, the lighting from Aqua Creations creates an elegant, physical embodiment</w:t>
      </w:r>
      <w:r>
        <w:rPr>
          <w:color w:val="1A1A1A"/>
        </w:rPr>
        <w:t xml:space="preserve"> of electricity that exemplifies </w:t>
      </w:r>
      <w:r w:rsidR="000A582F" w:rsidRPr="000A582F">
        <w:rPr>
          <w:color w:val="1A1A1A"/>
        </w:rPr>
        <w:t xml:space="preserve">a shared commitment </w:t>
      </w:r>
      <w:r w:rsidR="0063357F" w:rsidRPr="00634B41">
        <w:rPr>
          <w:color w:val="1A1A1A"/>
        </w:rPr>
        <w:t xml:space="preserve">to </w:t>
      </w:r>
      <w:r w:rsidR="000A582F" w:rsidRPr="00634B41">
        <w:rPr>
          <w:color w:val="1A1A1A"/>
        </w:rPr>
        <w:t>principles of design excellence</w:t>
      </w:r>
      <w:r w:rsidR="00560B85" w:rsidRPr="00634B41">
        <w:rPr>
          <w:color w:val="1A1A1A"/>
        </w:rPr>
        <w:t xml:space="preserve"> </w:t>
      </w:r>
      <w:r w:rsidR="00CE31EA" w:rsidRPr="00634B41">
        <w:rPr>
          <w:color w:val="1A1A1A"/>
        </w:rPr>
        <w:t>evident in</w:t>
      </w:r>
      <w:r w:rsidR="00560B85" w:rsidRPr="00634B41">
        <w:rPr>
          <w:color w:val="1A1A1A"/>
        </w:rPr>
        <w:t xml:space="preserve"> the expertly crafted RZ</w:t>
      </w:r>
      <w:r w:rsidR="000A582F" w:rsidRPr="00634B41">
        <w:rPr>
          <w:color w:val="1A1A1A"/>
        </w:rPr>
        <w:t xml:space="preserve">. </w:t>
      </w:r>
    </w:p>
    <w:p w14:paraId="231D04AB" w14:textId="1BE8535D" w:rsidR="008346D8" w:rsidRPr="00634B41" w:rsidRDefault="008346D8" w:rsidP="009447AA">
      <w:pPr>
        <w:ind w:right="39"/>
        <w:jc w:val="both"/>
        <w:rPr>
          <w:color w:val="1A1A1A"/>
        </w:rPr>
      </w:pPr>
      <w:r w:rsidRPr="00634B41">
        <w:rPr>
          <w:color w:val="1A1A1A"/>
        </w:rPr>
        <w:t>ON/ creates an environment that is designed to engage viewers of all ages, providing an experience that is both visually dynamic and interactive while offering an inviting space to recharge and reflect.</w:t>
      </w:r>
      <w:r w:rsidR="000A582F" w:rsidRPr="00634B41">
        <w:rPr>
          <w:color w:val="1A1A1A"/>
        </w:rPr>
        <w:t xml:space="preserve"> The installation will be accompanied by an adjacent lounge area featuring the new </w:t>
      </w:r>
      <w:proofErr w:type="spellStart"/>
      <w:r w:rsidR="000A582F" w:rsidRPr="00634B41">
        <w:rPr>
          <w:color w:val="1A1A1A"/>
        </w:rPr>
        <w:t>ToTeM</w:t>
      </w:r>
      <w:proofErr w:type="spellEnd"/>
      <w:r w:rsidR="000A582F" w:rsidRPr="00634B41">
        <w:rPr>
          <w:color w:val="1A1A1A"/>
        </w:rPr>
        <w:t xml:space="preserve"> lighting collection by Aqua Creations, providing discrete areas for rest, repose, and recharging--reflecting the brand's commitment to the principle of omotenashi (exceptional hospitality).</w:t>
      </w:r>
    </w:p>
    <w:p w14:paraId="272E6FEE" w14:textId="3AB09D63" w:rsidR="008346D8" w:rsidRDefault="008346D8" w:rsidP="009447AA">
      <w:pPr>
        <w:ind w:right="39"/>
        <w:jc w:val="both"/>
        <w:rPr>
          <w:color w:val="1A1A1A"/>
        </w:rPr>
      </w:pPr>
      <w:r w:rsidRPr="00634B41">
        <w:rPr>
          <w:color w:val="1A1A1A"/>
        </w:rPr>
        <w:t xml:space="preserve">Visitors will also have the opportunity to explore the work of the six finalists in the </w:t>
      </w:r>
      <w:r w:rsidR="00B21746" w:rsidRPr="00634B41">
        <w:rPr>
          <w:color w:val="1A1A1A"/>
        </w:rPr>
        <w:t>Lexus Design Award</w:t>
      </w:r>
      <w:r w:rsidR="006267B9" w:rsidRPr="00634B41">
        <w:rPr>
          <w:color w:val="1A1A1A"/>
        </w:rPr>
        <w:t xml:space="preserve"> </w:t>
      </w:r>
      <w:r w:rsidRPr="00634B41">
        <w:rPr>
          <w:color w:val="1A1A1A"/>
        </w:rPr>
        <w:t>2022, promising talent whose fresh ideas receive a high-profile cross-media introduction on an established platform respected by the global creative community. Finalists were chosen for their</w:t>
      </w:r>
      <w:r>
        <w:rPr>
          <w:color w:val="1A1A1A"/>
        </w:rPr>
        <w:t xml:space="preserve"> original solutions contributing to a better tomorrow, while articulating the Lexus brand's three core principles―Anticipate, Innovate, and </w:t>
      </w:r>
      <w:proofErr w:type="gramStart"/>
      <w:r>
        <w:rPr>
          <w:color w:val="1A1A1A"/>
        </w:rPr>
        <w:t>Captivate;</w:t>
      </w:r>
      <w:proofErr w:type="gramEnd"/>
      <w:r>
        <w:rPr>
          <w:color w:val="1A1A1A"/>
        </w:rPr>
        <w:t xml:space="preserve"> while seamlessly enhancing the happiness of all.  </w:t>
      </w:r>
    </w:p>
    <w:p w14:paraId="0914F50A" w14:textId="05D222AC" w:rsidR="008346D8" w:rsidRDefault="008346D8" w:rsidP="009447AA">
      <w:pPr>
        <w:ind w:right="39"/>
        <w:jc w:val="both"/>
        <w:rPr>
          <w:color w:val="1A1A1A"/>
        </w:rPr>
      </w:pPr>
      <w:r>
        <w:rPr>
          <w:color w:val="1A1A1A"/>
        </w:rPr>
        <w:t xml:space="preserve">Finalists include Charlotte </w:t>
      </w:r>
      <w:proofErr w:type="spellStart"/>
      <w:r>
        <w:rPr>
          <w:color w:val="1A1A1A"/>
        </w:rPr>
        <w:t>Böhning</w:t>
      </w:r>
      <w:proofErr w:type="spellEnd"/>
      <w:r>
        <w:rPr>
          <w:color w:val="1A1A1A"/>
        </w:rPr>
        <w:t xml:space="preserve"> &amp; Mary </w:t>
      </w:r>
      <w:proofErr w:type="spellStart"/>
      <w:r>
        <w:rPr>
          <w:color w:val="1A1A1A"/>
        </w:rPr>
        <w:t>Lempres</w:t>
      </w:r>
      <w:proofErr w:type="spellEnd"/>
      <w:r>
        <w:rPr>
          <w:color w:val="1A1A1A"/>
        </w:rPr>
        <w:t xml:space="preserve"> (Dual USA - Germany and Dual USA - Norway / Based in USA), </w:t>
      </w:r>
      <w:proofErr w:type="spellStart"/>
      <w:r>
        <w:rPr>
          <w:color w:val="1A1A1A"/>
        </w:rPr>
        <w:t>Wondaleaf</w:t>
      </w:r>
      <w:proofErr w:type="spellEnd"/>
      <w:r>
        <w:rPr>
          <w:color w:val="1A1A1A"/>
        </w:rPr>
        <w:t xml:space="preserve"> (Malaysia), Team Dunamis (Nigeria), </w:t>
      </w:r>
      <w:proofErr w:type="spellStart"/>
      <w:r>
        <w:rPr>
          <w:color w:val="1A1A1A"/>
        </w:rPr>
        <w:t>Poh</w:t>
      </w:r>
      <w:proofErr w:type="spellEnd"/>
      <w:r>
        <w:rPr>
          <w:color w:val="1A1A1A"/>
        </w:rPr>
        <w:t xml:space="preserve"> Yun Ru (Singapore), </w:t>
      </w:r>
      <w:proofErr w:type="spellStart"/>
      <w:r>
        <w:rPr>
          <w:color w:val="1A1A1A"/>
        </w:rPr>
        <w:t>Kristil</w:t>
      </w:r>
      <w:proofErr w:type="spellEnd"/>
      <w:r>
        <w:rPr>
          <w:color w:val="1A1A1A"/>
        </w:rPr>
        <w:t xml:space="preserve"> &amp; </w:t>
      </w:r>
      <w:proofErr w:type="spellStart"/>
      <w:r>
        <w:rPr>
          <w:color w:val="1A1A1A"/>
        </w:rPr>
        <w:t>Shamina</w:t>
      </w:r>
      <w:proofErr w:type="spellEnd"/>
      <w:r>
        <w:rPr>
          <w:color w:val="1A1A1A"/>
        </w:rPr>
        <w:t xml:space="preserve"> (Russia), and Kou Mikuni (Japan). Now in its tenth year, the award celebrates up-and-coming creative talent from around the world. This year’s Grand Prix winner, selected by a panel comprising renowned creative visionaries Paola Antonelli, Anupama </w:t>
      </w:r>
      <w:proofErr w:type="spellStart"/>
      <w:r>
        <w:rPr>
          <w:color w:val="1A1A1A"/>
        </w:rPr>
        <w:t>Kundoo</w:t>
      </w:r>
      <w:proofErr w:type="spellEnd"/>
      <w:r>
        <w:rPr>
          <w:color w:val="1A1A1A"/>
        </w:rPr>
        <w:t xml:space="preserve">, Bruce Mau and Simon Humphries, will be announced </w:t>
      </w:r>
      <w:r w:rsidR="00DD581E">
        <w:rPr>
          <w:color w:val="1A1A1A"/>
        </w:rPr>
        <w:t>on May 12</w:t>
      </w:r>
      <w:r>
        <w:rPr>
          <w:color w:val="1A1A1A"/>
        </w:rPr>
        <w:t>.</w:t>
      </w:r>
    </w:p>
    <w:p w14:paraId="7176F874" w14:textId="455B2A5B" w:rsidR="008346D8" w:rsidRDefault="008346D8" w:rsidP="009447AA">
      <w:pPr>
        <w:ind w:right="39"/>
        <w:jc w:val="both"/>
        <w:rPr>
          <w:color w:val="1A1A1A"/>
        </w:rPr>
      </w:pPr>
      <w:r>
        <w:rPr>
          <w:color w:val="1A1A1A"/>
        </w:rPr>
        <w:t xml:space="preserve">Lexus’ presentation will also include work by students, representing a future generation of international design talent, that present radical new luxury transport concepts in a creative programme commissioned by Lexus, </w:t>
      </w:r>
      <w:r w:rsidR="0060273D">
        <w:rPr>
          <w:color w:val="1A1A1A"/>
        </w:rPr>
        <w:t>“</w:t>
      </w:r>
      <w:r w:rsidR="0060273D" w:rsidRPr="009447AA">
        <w:rPr>
          <w:color w:val="1A1A1A"/>
        </w:rPr>
        <w:t xml:space="preserve">2040: </w:t>
      </w:r>
      <w:r w:rsidRPr="009447AA">
        <w:rPr>
          <w:color w:val="1A1A1A"/>
        </w:rPr>
        <w:t>The Soul of Future Premium</w:t>
      </w:r>
      <w:r w:rsidR="0060273D" w:rsidRPr="009447AA">
        <w:rPr>
          <w:color w:val="1A1A1A"/>
        </w:rPr>
        <w:t>”</w:t>
      </w:r>
      <w:r>
        <w:rPr>
          <w:color w:val="1A1A1A"/>
        </w:rPr>
        <w:t>. This exploration of how luxury transport might evolve towards the middle of the 21st century was launched in September 2021 by Lexus in partnership with the Royal College of Art (RCA) in London, one of the world’s most prestigious and influential centres for art and design research and learning.</w:t>
      </w:r>
    </w:p>
    <w:p w14:paraId="669E6846" w14:textId="77777777" w:rsidR="008346D8" w:rsidRDefault="008346D8" w:rsidP="009447AA">
      <w:pPr>
        <w:ind w:right="39"/>
        <w:jc w:val="both"/>
        <w:rPr>
          <w:color w:val="1A1A1A"/>
        </w:rPr>
      </w:pPr>
      <w:r>
        <w:rPr>
          <w:color w:val="1A1A1A"/>
        </w:rPr>
        <w:t xml:space="preserve">The challenge was to explore new vehicle architectures to meet changes in European city life, society and demographics and to re-imagine the role the Lexus brand might play in the region's mobility landscape beyond the next two decades. It inspired original work from 20 postgraduate students at the RCA’s Intelligent Mobility Design Centre, an interdisciplinary centre of design and research excellence. </w:t>
      </w:r>
    </w:p>
    <w:p w14:paraId="66133A8A" w14:textId="77777777" w:rsidR="008346D8" w:rsidRDefault="008346D8" w:rsidP="008346D8">
      <w:pPr>
        <w:shd w:val="clear" w:color="auto" w:fill="FFFFFF"/>
        <w:spacing w:line="240" w:lineRule="auto"/>
        <w:rPr>
          <w:color w:val="1A1A1A"/>
        </w:rPr>
      </w:pPr>
    </w:p>
    <w:p w14:paraId="775BC9C0" w14:textId="77777777" w:rsidR="008346D8" w:rsidRDefault="008346D8" w:rsidP="008346D8">
      <w:pPr>
        <w:shd w:val="clear" w:color="auto" w:fill="FFFFFF"/>
        <w:spacing w:line="240" w:lineRule="auto"/>
        <w:rPr>
          <w:b/>
          <w:color w:val="1A1A1A"/>
        </w:rPr>
      </w:pPr>
      <w:r>
        <w:rPr>
          <w:b/>
          <w:color w:val="1A1A1A"/>
        </w:rPr>
        <w:t>Duration</w:t>
      </w:r>
    </w:p>
    <w:p w14:paraId="5D9A2661" w14:textId="6988C26D" w:rsidR="00DD581E" w:rsidRDefault="004C0CB8" w:rsidP="008346D8">
      <w:pPr>
        <w:shd w:val="clear" w:color="auto" w:fill="FFFFFF"/>
        <w:spacing w:line="240" w:lineRule="auto"/>
        <w:rPr>
          <w:color w:val="1A1A1A"/>
        </w:rPr>
      </w:pPr>
      <w:r>
        <w:rPr>
          <w:color w:val="1A1A1A"/>
        </w:rPr>
        <w:t xml:space="preserve">June 6 – 12, </w:t>
      </w:r>
      <w:r w:rsidR="00DD581E">
        <w:rPr>
          <w:color w:val="1A1A1A"/>
        </w:rPr>
        <w:t>11 am to 9 pm</w:t>
      </w:r>
    </w:p>
    <w:p w14:paraId="1F53B5E8" w14:textId="77777777" w:rsidR="008346D8" w:rsidRDefault="008346D8" w:rsidP="008346D8">
      <w:pPr>
        <w:shd w:val="clear" w:color="auto" w:fill="FFFFFF"/>
        <w:spacing w:line="240" w:lineRule="auto"/>
        <w:rPr>
          <w:color w:val="1A1A1A"/>
        </w:rPr>
      </w:pPr>
    </w:p>
    <w:p w14:paraId="69763E13" w14:textId="77777777" w:rsidR="008346D8" w:rsidRDefault="008346D8" w:rsidP="008346D8">
      <w:pPr>
        <w:shd w:val="clear" w:color="auto" w:fill="FFFFFF"/>
        <w:spacing w:line="240" w:lineRule="auto"/>
        <w:rPr>
          <w:b/>
          <w:color w:val="1A1A1A"/>
        </w:rPr>
      </w:pPr>
      <w:r>
        <w:rPr>
          <w:b/>
          <w:color w:val="1A1A1A"/>
        </w:rPr>
        <w:t>Venue</w:t>
      </w:r>
    </w:p>
    <w:p w14:paraId="783852F7" w14:textId="77777777" w:rsidR="008346D8" w:rsidRPr="00634B41" w:rsidRDefault="008346D8" w:rsidP="008346D8">
      <w:pPr>
        <w:shd w:val="clear" w:color="auto" w:fill="FFFFFF"/>
        <w:spacing w:line="240" w:lineRule="auto"/>
        <w:rPr>
          <w:color w:val="1A1A1A"/>
          <w:lang w:val="it-IT"/>
        </w:rPr>
      </w:pPr>
      <w:r w:rsidRPr="00634B41">
        <w:rPr>
          <w:color w:val="1A1A1A"/>
          <w:lang w:val="it-IT"/>
        </w:rPr>
        <w:t>Superstudio Più (Art Point)</w:t>
      </w:r>
    </w:p>
    <w:p w14:paraId="23D3B56F" w14:textId="77777777" w:rsidR="008346D8" w:rsidRPr="00634B41" w:rsidRDefault="008346D8" w:rsidP="008346D8">
      <w:pPr>
        <w:shd w:val="clear" w:color="auto" w:fill="FFFFFF"/>
        <w:spacing w:line="240" w:lineRule="auto"/>
        <w:rPr>
          <w:color w:val="1A1A1A"/>
          <w:lang w:val="it-IT"/>
        </w:rPr>
      </w:pPr>
      <w:r w:rsidRPr="00634B41">
        <w:rPr>
          <w:color w:val="1A1A1A"/>
          <w:lang w:val="it-IT"/>
        </w:rPr>
        <w:lastRenderedPageBreak/>
        <w:t xml:space="preserve">Via Tortona, 27 20144 – Milano, </w:t>
      </w:r>
      <w:proofErr w:type="spellStart"/>
      <w:r w:rsidRPr="00634B41">
        <w:rPr>
          <w:color w:val="1A1A1A"/>
          <w:lang w:val="it-IT"/>
        </w:rPr>
        <w:t>Italy</w:t>
      </w:r>
      <w:proofErr w:type="spellEnd"/>
    </w:p>
    <w:p w14:paraId="0BE425CA" w14:textId="77777777" w:rsidR="008346D8" w:rsidRPr="00634B41" w:rsidRDefault="008346D8" w:rsidP="008346D8">
      <w:pPr>
        <w:shd w:val="clear" w:color="auto" w:fill="FFFFFF"/>
        <w:spacing w:line="240" w:lineRule="auto"/>
        <w:rPr>
          <w:color w:val="1A1A1A"/>
          <w:lang w:val="it-IT"/>
        </w:rPr>
      </w:pPr>
    </w:p>
    <w:p w14:paraId="4A8A6E47" w14:textId="77777777" w:rsidR="008346D8" w:rsidRDefault="008346D8" w:rsidP="008346D8">
      <w:pPr>
        <w:shd w:val="clear" w:color="auto" w:fill="FFFFFF"/>
        <w:spacing w:line="240" w:lineRule="auto"/>
        <w:rPr>
          <w:b/>
          <w:color w:val="1A1A1A"/>
        </w:rPr>
      </w:pPr>
      <w:r>
        <w:rPr>
          <w:b/>
          <w:color w:val="1A1A1A"/>
        </w:rPr>
        <w:t>Exhibits</w:t>
      </w:r>
    </w:p>
    <w:p w14:paraId="3BB586F7" w14:textId="77777777" w:rsidR="008346D8" w:rsidRDefault="008346D8" w:rsidP="008346D8">
      <w:pPr>
        <w:shd w:val="clear" w:color="auto" w:fill="FFFFFF"/>
        <w:spacing w:line="240" w:lineRule="auto"/>
        <w:rPr>
          <w:color w:val="1A1A1A"/>
        </w:rPr>
      </w:pPr>
      <w:r>
        <w:rPr>
          <w:color w:val="1A1A1A"/>
        </w:rPr>
        <w:t>Installation created by Germane Barnes with Aqua Creations</w:t>
      </w:r>
    </w:p>
    <w:p w14:paraId="3E077E28" w14:textId="77777777" w:rsidR="008346D8" w:rsidRDefault="008346D8" w:rsidP="008346D8">
      <w:pPr>
        <w:shd w:val="clear" w:color="auto" w:fill="FFFFFF"/>
        <w:spacing w:line="240" w:lineRule="auto"/>
        <w:rPr>
          <w:color w:val="1A1A1A"/>
        </w:rPr>
      </w:pPr>
      <w:r>
        <w:rPr>
          <w:color w:val="1A1A1A"/>
        </w:rPr>
        <w:t>Designs by the six finalists in the Lexus Design Award 2022</w:t>
      </w:r>
    </w:p>
    <w:p w14:paraId="407FA8DC" w14:textId="77777777" w:rsidR="008346D8" w:rsidRDefault="008346D8" w:rsidP="008346D8">
      <w:pPr>
        <w:shd w:val="clear" w:color="auto" w:fill="FFFFFF"/>
        <w:spacing w:line="240" w:lineRule="auto"/>
        <w:rPr>
          <w:color w:val="1A1A1A"/>
        </w:rPr>
      </w:pPr>
      <w:r>
        <w:rPr>
          <w:color w:val="1A1A1A"/>
        </w:rPr>
        <w:t>Designs by students at the Royal College of Art (RCA) in London</w:t>
      </w:r>
    </w:p>
    <w:p w14:paraId="341A7BF1" w14:textId="20C058F7" w:rsidR="00041E5A" w:rsidRDefault="00041E5A" w:rsidP="00216162">
      <w:pPr>
        <w:ind w:right="39"/>
      </w:pPr>
    </w:p>
    <w:sectPr w:rsidR="00041E5A" w:rsidSect="005B3C88">
      <w:headerReference w:type="default" r:id="rId11"/>
      <w:footerReference w:type="default" r:id="rId12"/>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3D1E" w14:textId="77777777" w:rsidR="00940086" w:rsidRDefault="00940086" w:rsidP="005E4875">
      <w:pPr>
        <w:spacing w:after="0" w:line="240" w:lineRule="auto"/>
      </w:pPr>
      <w:r>
        <w:separator/>
      </w:r>
    </w:p>
  </w:endnote>
  <w:endnote w:type="continuationSeparator" w:id="0">
    <w:p w14:paraId="1212352E" w14:textId="77777777" w:rsidR="00940086" w:rsidRDefault="00940086"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Bold">
    <w:altName w:val="Calibri"/>
    <w:charset w:val="00"/>
    <w:family w:val="auto"/>
    <w:pitch w:val="variable"/>
    <w:sig w:usb0="A0002AA7" w:usb1="00000040" w:usb2="00000000"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Nobel-Book"/>
      </w:rPr>
      <w:id w:val="-792673274"/>
      <w:docPartObj>
        <w:docPartGallery w:val="Page Numbers (Bottom of Page)"/>
        <w:docPartUnique/>
      </w:docPartObj>
    </w:sdtPr>
    <w:sdtEndPr>
      <w:rPr>
        <w:noProof/>
      </w:rPr>
    </w:sdtEndPr>
    <w:sdtContent>
      <w:p w14:paraId="6D82473F" w14:textId="24996EEC" w:rsidR="005B3C88" w:rsidRPr="005B3C88" w:rsidRDefault="005B3C88">
        <w:pPr>
          <w:pStyle w:val="Pidipagina"/>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8755C0">
          <w:rPr>
            <w:rFonts w:cs="Nobel-Book"/>
            <w:noProof/>
          </w:rPr>
          <w:t>3</w:t>
        </w:r>
        <w:r w:rsidRPr="005B3C88">
          <w:rPr>
            <w:rFonts w:cs="Nobel-Book"/>
            <w:noProof/>
          </w:rPr>
          <w:fldChar w:fldCharType="end"/>
        </w:r>
        <w:r w:rsidRPr="005B3C88">
          <w:rPr>
            <w:rFonts w:cs="Nobel-Book"/>
            <w:noProof/>
          </w:rP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sidR="008755C0">
          <w:rPr>
            <w:rFonts w:cs="Nobel-Book"/>
            <w:noProof/>
          </w:rPr>
          <w:t>3</w:t>
        </w:r>
        <w:r w:rsidRPr="005B3C88">
          <w:rPr>
            <w:rFonts w:cs="Nobel-Book"/>
            <w:noProof/>
          </w:rPr>
          <w:fldChar w:fldCharType="end"/>
        </w:r>
      </w:p>
    </w:sdtContent>
  </w:sdt>
  <w:p w14:paraId="39F43126" w14:textId="77777777" w:rsidR="005B3C88" w:rsidRDefault="005B3C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2CD65" w14:textId="77777777" w:rsidR="00940086" w:rsidRDefault="00940086" w:rsidP="005E4875">
      <w:pPr>
        <w:spacing w:after="0" w:line="240" w:lineRule="auto"/>
      </w:pPr>
      <w:r>
        <w:separator/>
      </w:r>
    </w:p>
  </w:footnote>
  <w:footnote w:type="continuationSeparator" w:id="0">
    <w:p w14:paraId="35750D4F" w14:textId="77777777" w:rsidR="00940086" w:rsidRDefault="00940086" w:rsidP="005E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EBBE" w14:textId="79F807D6" w:rsidR="00064D21" w:rsidRDefault="000A582F" w:rsidP="00064D21">
    <w:pPr>
      <w:pStyle w:val="Intestazione"/>
      <w:tabs>
        <w:tab w:val="clear" w:pos="9026"/>
        <w:tab w:val="right" w:pos="8973"/>
      </w:tabs>
    </w:pPr>
    <w:r>
      <w:rPr>
        <w:noProof/>
        <w:lang w:val="en-US" w:eastAsia="ja-JP"/>
      </w:rPr>
      <mc:AlternateContent>
        <mc:Choice Requires="wps">
          <w:drawing>
            <wp:anchor distT="0" distB="0" distL="114300" distR="114300" simplePos="0" relativeHeight="251659264" behindDoc="0" locked="0" layoutInCell="0" allowOverlap="1" wp14:anchorId="3B5198E6" wp14:editId="5F28102F">
              <wp:simplePos x="0" y="0"/>
              <wp:positionH relativeFrom="page">
                <wp:posOffset>0</wp:posOffset>
              </wp:positionH>
              <wp:positionV relativeFrom="page">
                <wp:posOffset>190500</wp:posOffset>
              </wp:positionV>
              <wp:extent cx="7560310" cy="273050"/>
              <wp:effectExtent l="0" t="0" r="0" b="12700"/>
              <wp:wrapNone/>
              <wp:docPr id="2" name="MSIPCMba30491195b38f73359f9617" descr="{&quot;HashCode&quot;:-207661815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DFAA8" w14:textId="4159141F" w:rsidR="000A582F" w:rsidRPr="000A582F" w:rsidRDefault="000A582F" w:rsidP="000A582F">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5198E6" id="_x0000_t202" coordsize="21600,21600" o:spt="202" path="m,l,21600r21600,l21600,xe">
              <v:stroke joinstyle="miter"/>
              <v:path gradientshapeok="t" o:connecttype="rect"/>
            </v:shapetype>
            <v:shape id="MSIPCMba30491195b38f73359f9617" o:spid="_x0000_s1027" type="#_x0000_t202" alt="{&quot;HashCode&quot;:-207661815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FEVozmzAgAASAUAAA4A&#10;AAAAAAAAAAAAAAAALgIAAGRycy9lMm9Eb2MueG1sUEsBAi0AFAAGAAgAAAAhAGkB3iPcAAAABwEA&#10;AA8AAAAAAAAAAAAAAAAADQUAAGRycy9kb3ducmV2LnhtbFBLBQYAAAAABAAEAPMAAAAWBgAAAAA=&#10;" o:allowincell="f" filled="f" stroked="f" strokeweight=".5pt">
              <v:textbox inset="20pt,0,,0">
                <w:txbxContent>
                  <w:p w14:paraId="397DFAA8" w14:textId="4159141F" w:rsidR="000A582F" w:rsidRPr="000A582F" w:rsidRDefault="000A582F" w:rsidP="000A582F">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C02B27"/>
    <w:multiLevelType w:val="hybridMultilevel"/>
    <w:tmpl w:val="751E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21509"/>
    <w:multiLevelType w:val="hybridMultilevel"/>
    <w:tmpl w:val="591E59B6"/>
    <w:lvl w:ilvl="0" w:tplc="115C502C">
      <w:start w:val="1"/>
      <w:numFmt w:val="decimal"/>
      <w:pStyle w:val="Questions"/>
      <w:lvlText w:val="Q%1."/>
      <w:lvlJc w:val="left"/>
      <w:pPr>
        <w:tabs>
          <w:tab w:val="num" w:pos="8528"/>
        </w:tabs>
        <w:ind w:left="74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E0BFB"/>
    <w:multiLevelType w:val="hybridMultilevel"/>
    <w:tmpl w:val="22DE0B44"/>
    <w:lvl w:ilvl="0" w:tplc="B7FCD03C">
      <w:start w:val="1"/>
      <w:numFmt w:val="upperLetter"/>
      <w:pStyle w:val="Tit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64FC3"/>
    <w:multiLevelType w:val="multilevel"/>
    <w:tmpl w:val="6DC80902"/>
    <w:lvl w:ilvl="0">
      <w:start w:val="1"/>
      <w:numFmt w:val="bullet"/>
      <w:lvlText w:val=""/>
      <w:lvlJc w:val="left"/>
      <w:pPr>
        <w:ind w:left="720" w:hanging="360"/>
      </w:pPr>
      <w:rPr>
        <w:rFonts w:ascii="Wingdings" w:hAnsi="Wingdings" w:hint="default"/>
        <w:color w:val="1A1A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315D1"/>
    <w:multiLevelType w:val="multilevel"/>
    <w:tmpl w:val="D6D2D9B6"/>
    <w:lvl w:ilvl="0">
      <w:start w:val="1"/>
      <w:numFmt w:val="decimal"/>
      <w:pStyle w:val="Title1"/>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3D79B3"/>
    <w:multiLevelType w:val="multilevel"/>
    <w:tmpl w:val="582887EC"/>
    <w:lvl w:ilvl="0">
      <w:start w:val="1"/>
      <w:numFmt w:val="bullet"/>
      <w:lvlText w:val="●"/>
      <w:lvlJc w:val="left"/>
      <w:pPr>
        <w:ind w:left="720" w:hanging="360"/>
      </w:pPr>
      <w:rPr>
        <w:rFonts w:ascii="Arial" w:eastAsia="Arial" w:hAnsi="Arial" w:cs="Arial"/>
        <w:color w:val="1A1A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2"/>
  </w:num>
  <w:num w:numId="4">
    <w:abstractNumId w:val="6"/>
  </w:num>
  <w:num w:numId="5">
    <w:abstractNumId w:val="8"/>
  </w:num>
  <w:num w:numId="6">
    <w:abstractNumId w:val="0"/>
  </w:num>
  <w:num w:numId="7">
    <w:abstractNumId w:val="7"/>
  </w:num>
  <w:num w:numId="8">
    <w:abstractNumId w:val="8"/>
  </w:num>
  <w:num w:numId="9">
    <w:abstractNumId w:val="8"/>
  </w:num>
  <w:num w:numId="10">
    <w:abstractNumId w:val="4"/>
  </w:num>
  <w:num w:numId="11">
    <w:abstractNumId w:val="3"/>
  </w:num>
  <w:num w:numId="12">
    <w:abstractNumId w:val="4"/>
  </w:num>
  <w:num w:numId="13">
    <w:abstractNumId w:val="8"/>
  </w:num>
  <w:num w:numId="14">
    <w:abstractNumId w:val="8"/>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hyphenationZone w:val="283"/>
  <w:drawingGridHorizontalSpacing w:val="499"/>
  <w:drawingGridVerticalSpacing w:val="499"/>
  <w:doNotUseMarginsForDrawingGridOrigin/>
  <w:drawingGridHorizontalOrigin w:val="1440"/>
  <w:drawingGridVerticalOrigin w:val="14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0B"/>
    <w:rsid w:val="00041E5A"/>
    <w:rsid w:val="000533E2"/>
    <w:rsid w:val="00061512"/>
    <w:rsid w:val="0006157E"/>
    <w:rsid w:val="00064D21"/>
    <w:rsid w:val="000A582F"/>
    <w:rsid w:val="000C6A02"/>
    <w:rsid w:val="00101A16"/>
    <w:rsid w:val="00103BA7"/>
    <w:rsid w:val="0011470B"/>
    <w:rsid w:val="0015745D"/>
    <w:rsid w:val="00176D99"/>
    <w:rsid w:val="001946DA"/>
    <w:rsid w:val="001D26A7"/>
    <w:rsid w:val="001E7DC1"/>
    <w:rsid w:val="0021039F"/>
    <w:rsid w:val="00216162"/>
    <w:rsid w:val="0022475C"/>
    <w:rsid w:val="002259FE"/>
    <w:rsid w:val="0026312D"/>
    <w:rsid w:val="00280E1D"/>
    <w:rsid w:val="002838F4"/>
    <w:rsid w:val="002A0DAC"/>
    <w:rsid w:val="002D2D0E"/>
    <w:rsid w:val="002F7683"/>
    <w:rsid w:val="003304B9"/>
    <w:rsid w:val="00353474"/>
    <w:rsid w:val="00354AE8"/>
    <w:rsid w:val="0036542B"/>
    <w:rsid w:val="00383D4F"/>
    <w:rsid w:val="00395CEC"/>
    <w:rsid w:val="003C6241"/>
    <w:rsid w:val="003E38EB"/>
    <w:rsid w:val="004116C3"/>
    <w:rsid w:val="00431072"/>
    <w:rsid w:val="004343D1"/>
    <w:rsid w:val="00443110"/>
    <w:rsid w:val="00462800"/>
    <w:rsid w:val="00476D3C"/>
    <w:rsid w:val="004A48E7"/>
    <w:rsid w:val="004C0CB8"/>
    <w:rsid w:val="004C11A6"/>
    <w:rsid w:val="004C1984"/>
    <w:rsid w:val="004C420E"/>
    <w:rsid w:val="004E1B61"/>
    <w:rsid w:val="005048B5"/>
    <w:rsid w:val="005123A9"/>
    <w:rsid w:val="005131AF"/>
    <w:rsid w:val="0051396E"/>
    <w:rsid w:val="00545E8C"/>
    <w:rsid w:val="005576D7"/>
    <w:rsid w:val="00560B85"/>
    <w:rsid w:val="005A0F3D"/>
    <w:rsid w:val="005A2D72"/>
    <w:rsid w:val="005B3C88"/>
    <w:rsid w:val="005D4B8A"/>
    <w:rsid w:val="005E1D26"/>
    <w:rsid w:val="005E4875"/>
    <w:rsid w:val="005E5C7E"/>
    <w:rsid w:val="0060273D"/>
    <w:rsid w:val="00605773"/>
    <w:rsid w:val="006071C6"/>
    <w:rsid w:val="00612393"/>
    <w:rsid w:val="00621A11"/>
    <w:rsid w:val="006267B9"/>
    <w:rsid w:val="0063357F"/>
    <w:rsid w:val="00634B41"/>
    <w:rsid w:val="00637FC6"/>
    <w:rsid w:val="00652171"/>
    <w:rsid w:val="006A721B"/>
    <w:rsid w:val="006B7F1E"/>
    <w:rsid w:val="006C2AAF"/>
    <w:rsid w:val="006D4F96"/>
    <w:rsid w:val="006D6DE1"/>
    <w:rsid w:val="007149B5"/>
    <w:rsid w:val="00716024"/>
    <w:rsid w:val="00753CB9"/>
    <w:rsid w:val="0076304C"/>
    <w:rsid w:val="00770193"/>
    <w:rsid w:val="007A0A9F"/>
    <w:rsid w:val="007D1E7F"/>
    <w:rsid w:val="007D55BC"/>
    <w:rsid w:val="007E29CF"/>
    <w:rsid w:val="008254A9"/>
    <w:rsid w:val="008277E0"/>
    <w:rsid w:val="008346D8"/>
    <w:rsid w:val="00834940"/>
    <w:rsid w:val="00835074"/>
    <w:rsid w:val="0084434C"/>
    <w:rsid w:val="008755C0"/>
    <w:rsid w:val="008A6213"/>
    <w:rsid w:val="008C4F87"/>
    <w:rsid w:val="009163F5"/>
    <w:rsid w:val="0092402D"/>
    <w:rsid w:val="00940086"/>
    <w:rsid w:val="009447AA"/>
    <w:rsid w:val="00954062"/>
    <w:rsid w:val="00973F19"/>
    <w:rsid w:val="00982C96"/>
    <w:rsid w:val="009A6D11"/>
    <w:rsid w:val="009C7B62"/>
    <w:rsid w:val="009D32D1"/>
    <w:rsid w:val="00A32388"/>
    <w:rsid w:val="00A56225"/>
    <w:rsid w:val="00A73068"/>
    <w:rsid w:val="00A90FF8"/>
    <w:rsid w:val="00A95305"/>
    <w:rsid w:val="00AB2436"/>
    <w:rsid w:val="00AE511B"/>
    <w:rsid w:val="00AE57DA"/>
    <w:rsid w:val="00AF34C7"/>
    <w:rsid w:val="00B13549"/>
    <w:rsid w:val="00B21746"/>
    <w:rsid w:val="00B37628"/>
    <w:rsid w:val="00B92A65"/>
    <w:rsid w:val="00BB3DBA"/>
    <w:rsid w:val="00C114B9"/>
    <w:rsid w:val="00C33F61"/>
    <w:rsid w:val="00C36279"/>
    <w:rsid w:val="00C57A73"/>
    <w:rsid w:val="00C753DA"/>
    <w:rsid w:val="00C9464C"/>
    <w:rsid w:val="00C972DE"/>
    <w:rsid w:val="00CA4A33"/>
    <w:rsid w:val="00CD3AED"/>
    <w:rsid w:val="00CE31EA"/>
    <w:rsid w:val="00D25BFF"/>
    <w:rsid w:val="00D327FC"/>
    <w:rsid w:val="00D6174B"/>
    <w:rsid w:val="00D726C4"/>
    <w:rsid w:val="00DD3495"/>
    <w:rsid w:val="00DD581E"/>
    <w:rsid w:val="00DF3764"/>
    <w:rsid w:val="00DF3F18"/>
    <w:rsid w:val="00DF5CB7"/>
    <w:rsid w:val="00E12E00"/>
    <w:rsid w:val="00E229BB"/>
    <w:rsid w:val="00E273A6"/>
    <w:rsid w:val="00E527C1"/>
    <w:rsid w:val="00E53A09"/>
    <w:rsid w:val="00E556C3"/>
    <w:rsid w:val="00E71DDD"/>
    <w:rsid w:val="00E87956"/>
    <w:rsid w:val="00EB04E3"/>
    <w:rsid w:val="00ED2A68"/>
    <w:rsid w:val="00EE65B6"/>
    <w:rsid w:val="00F22A8A"/>
    <w:rsid w:val="00F60892"/>
    <w:rsid w:val="00F65F1D"/>
    <w:rsid w:val="00F846C8"/>
    <w:rsid w:val="00F90F66"/>
    <w:rsid w:val="00FB6B1A"/>
    <w:rsid w:val="00FE2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E154A9"/>
  <w14:discardImageEditingData/>
  <w14:defaultImageDpi w14:val="96"/>
  <w15:chartTrackingRefBased/>
  <w15:docId w15:val="{7C206EF2-4F3E-462E-9346-CBA5E0F0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1E5A"/>
    <w:rPr>
      <w:rFonts w:ascii="Nobel-Book" w:hAnsi="Nobel-Book"/>
    </w:rPr>
  </w:style>
  <w:style w:type="paragraph" w:styleId="Titolo1">
    <w:name w:val="heading 1"/>
    <w:basedOn w:val="Normale"/>
    <w:next w:val="Normale"/>
    <w:link w:val="Titolo1Carattere"/>
    <w:uiPriority w:val="9"/>
    <w:qFormat/>
    <w:rsid w:val="004C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ullets1">
    <w:name w:val="Bullets 1"/>
    <w:basedOn w:val="Normale"/>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e"/>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e"/>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e"/>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e"/>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e"/>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Titolo1"/>
    <w:next w:val="Title2"/>
    <w:qFormat/>
    <w:rsid w:val="004C1984"/>
    <w:pPr>
      <w:keepLines w:val="0"/>
      <w:numPr>
        <w:numId w:val="14"/>
      </w:numPr>
      <w:pBdr>
        <w:bottom w:val="single" w:sz="24" w:space="1" w:color="C0C0C0"/>
      </w:pBdr>
      <w:shd w:val="clear" w:color="auto" w:fill="333333"/>
      <w:tabs>
        <w:tab w:val="left" w:pos="1418"/>
        <w:tab w:val="left" w:pos="2268"/>
        <w:tab w:val="right" w:pos="9923"/>
      </w:tabs>
      <w:spacing w:before="0" w:line="400" w:lineRule="exact"/>
    </w:pPr>
    <w:rPr>
      <w:rFonts w:ascii="Nobel-Bold" w:eastAsia="MS Mincho" w:hAnsi="Nobel-Bold" w:cs="Times New Roman"/>
      <w:noProof/>
      <w:color w:val="FFFFFF"/>
      <w:sz w:val="40"/>
      <w:szCs w:val="20"/>
      <w:lang w:eastAsia="ja-JP"/>
    </w:rPr>
  </w:style>
  <w:style w:type="character" w:customStyle="1" w:styleId="Titolo2Carattere">
    <w:name w:val="Titolo 2 Carattere"/>
    <w:basedOn w:val="Carpredefinitoparagrafo"/>
    <w:link w:val="Titolo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Titolo3"/>
    <w:next w:val="Questions"/>
    <w:qFormat/>
    <w:rsid w:val="004C1984"/>
    <w:pPr>
      <w:keepNext w:val="0"/>
      <w:keepLines w:val="0"/>
      <w:numPr>
        <w:numId w:val="12"/>
      </w:numPr>
      <w:pBdr>
        <w:bottom w:val="single" w:sz="24" w:space="1" w:color="999999"/>
      </w:pBdr>
      <w:tabs>
        <w:tab w:val="left" w:pos="709"/>
      </w:tabs>
      <w:spacing w:before="360" w:line="400" w:lineRule="exact"/>
      <w:outlineLvl w:val="1"/>
    </w:pPr>
    <w:rPr>
      <w:rFonts w:ascii="Nobel-Book" w:eastAsia="MS Mincho" w:hAnsi="Nobel-Book" w:cs="Nobel-Book"/>
      <w:b/>
      <w:bCs/>
      <w:noProof/>
      <w:color w:val="auto"/>
      <w:sz w:val="36"/>
      <w:szCs w:val="20"/>
      <w:lang w:eastAsia="ja-JP"/>
    </w:rPr>
  </w:style>
  <w:style w:type="character" w:customStyle="1" w:styleId="Titolo3Carattere">
    <w:name w:val="Titolo 3 Carattere"/>
    <w:basedOn w:val="Carpredefinitoparagrafo"/>
    <w:link w:val="Titolo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e"/>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Titolo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Titolo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e"/>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e"/>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e"/>
    <w:rsid w:val="00973F19"/>
    <w:pPr>
      <w:tabs>
        <w:tab w:val="clear" w:pos="833"/>
        <w:tab w:val="left" w:pos="360"/>
      </w:tabs>
    </w:pPr>
  </w:style>
  <w:style w:type="paragraph" w:customStyle="1" w:styleId="titlelevel4">
    <w:name w:val="titlelevel4"/>
    <w:basedOn w:val="Normale"/>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Intestazione">
    <w:name w:val="header"/>
    <w:basedOn w:val="Normale"/>
    <w:link w:val="IntestazioneCarattere"/>
    <w:uiPriority w:val="99"/>
    <w:unhideWhenUsed/>
    <w:rsid w:val="005E487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E4875"/>
    <w:rPr>
      <w:rFonts w:ascii="Nobel-Book" w:hAnsi="Nobel-Book"/>
    </w:rPr>
  </w:style>
  <w:style w:type="paragraph" w:styleId="Pidipagina">
    <w:name w:val="footer"/>
    <w:basedOn w:val="Normale"/>
    <w:link w:val="PidipaginaCarattere"/>
    <w:uiPriority w:val="99"/>
    <w:unhideWhenUsed/>
    <w:rsid w:val="005E487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E4875"/>
    <w:rPr>
      <w:rFonts w:ascii="Nobel-Book" w:hAnsi="Nobel-Book"/>
    </w:rPr>
  </w:style>
  <w:style w:type="paragraph" w:styleId="Data">
    <w:name w:val="Date"/>
    <w:basedOn w:val="Normale"/>
    <w:next w:val="Normale"/>
    <w:link w:val="DataCarattere"/>
    <w:uiPriority w:val="99"/>
    <w:semiHidden/>
    <w:unhideWhenUsed/>
    <w:rsid w:val="0051396E"/>
  </w:style>
  <w:style w:type="character" w:customStyle="1" w:styleId="DataCarattere">
    <w:name w:val="Data Carattere"/>
    <w:basedOn w:val="Carpredefinitoparagrafo"/>
    <w:link w:val="Data"/>
    <w:uiPriority w:val="99"/>
    <w:semiHidden/>
    <w:rsid w:val="0051396E"/>
    <w:rPr>
      <w:rFonts w:ascii="Nobel-Book" w:hAnsi="Nobel-Book"/>
    </w:rPr>
  </w:style>
  <w:style w:type="paragraph" w:styleId="Paragrafoelenco">
    <w:name w:val="List Paragraph"/>
    <w:basedOn w:val="Normale"/>
    <w:uiPriority w:val="34"/>
    <w:qFormat/>
    <w:rsid w:val="0051396E"/>
    <w:pPr>
      <w:ind w:left="720"/>
      <w:contextualSpacing/>
    </w:pPr>
    <w:rPr>
      <w:rFonts w:asciiTheme="minorHAnsi" w:eastAsiaTheme="minorHAnsi" w:hAnsiTheme="minorHAnsi"/>
      <w:lang w:val="en-US" w:eastAsia="en-US"/>
    </w:rPr>
  </w:style>
  <w:style w:type="paragraph" w:styleId="Testofumetto">
    <w:name w:val="Balloon Text"/>
    <w:basedOn w:val="Normale"/>
    <w:link w:val="TestofumettoCarattere"/>
    <w:uiPriority w:val="99"/>
    <w:semiHidden/>
    <w:unhideWhenUsed/>
    <w:rsid w:val="005E1D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D26"/>
    <w:rPr>
      <w:rFonts w:ascii="Segoe UI" w:hAnsi="Segoe UI" w:cs="Segoe UI"/>
      <w:sz w:val="18"/>
      <w:szCs w:val="18"/>
    </w:rPr>
  </w:style>
  <w:style w:type="paragraph" w:customStyle="1" w:styleId="Questions">
    <w:name w:val="Questions"/>
    <w:basedOn w:val="Normale"/>
    <w:next w:val="Text"/>
    <w:qFormat/>
    <w:rsid w:val="004C1984"/>
    <w:pPr>
      <w:numPr>
        <w:numId w:val="11"/>
      </w:numPr>
      <w:pBdr>
        <w:bottom w:val="single" w:sz="6" w:space="1" w:color="000000"/>
      </w:pBdr>
      <w:tabs>
        <w:tab w:val="left" w:pos="833"/>
      </w:tabs>
      <w:spacing w:before="360" w:after="120" w:line="240" w:lineRule="exact"/>
    </w:pPr>
    <w:rPr>
      <w:rFonts w:ascii="Nobel-Bold" w:eastAsia="MS Mincho" w:hAnsi="Nobel-Bold" w:cs="Nobel-Bold"/>
      <w:noProof/>
      <w:lang w:eastAsia="ja-JP"/>
    </w:rPr>
  </w:style>
  <w:style w:type="character" w:customStyle="1" w:styleId="Titolo1Carattere">
    <w:name w:val="Titolo 1 Carattere"/>
    <w:basedOn w:val="Carpredefinitoparagrafo"/>
    <w:link w:val="Titolo1"/>
    <w:uiPriority w:val="9"/>
    <w:rsid w:val="004C1984"/>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predefinitoparagrafo"/>
    <w:uiPriority w:val="99"/>
    <w:semiHidden/>
    <w:unhideWhenUsed/>
    <w:rsid w:val="00353474"/>
    <w:rPr>
      <w:sz w:val="16"/>
      <w:szCs w:val="16"/>
    </w:rPr>
  </w:style>
  <w:style w:type="paragraph" w:styleId="Testocommento">
    <w:name w:val="annotation text"/>
    <w:basedOn w:val="Normale"/>
    <w:link w:val="TestocommentoCarattere"/>
    <w:uiPriority w:val="99"/>
    <w:semiHidden/>
    <w:unhideWhenUsed/>
    <w:rsid w:val="003534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3474"/>
    <w:rPr>
      <w:rFonts w:ascii="Nobel-Book" w:hAnsi="Nobel-Book"/>
      <w:sz w:val="20"/>
      <w:szCs w:val="20"/>
    </w:rPr>
  </w:style>
  <w:style w:type="paragraph" w:styleId="Soggettocommento">
    <w:name w:val="annotation subject"/>
    <w:basedOn w:val="Testocommento"/>
    <w:next w:val="Testocommento"/>
    <w:link w:val="SoggettocommentoCarattere"/>
    <w:uiPriority w:val="99"/>
    <w:semiHidden/>
    <w:unhideWhenUsed/>
    <w:rsid w:val="00353474"/>
    <w:rPr>
      <w:b/>
      <w:bCs/>
    </w:rPr>
  </w:style>
  <w:style w:type="character" w:customStyle="1" w:styleId="SoggettocommentoCarattere">
    <w:name w:val="Soggetto commento Carattere"/>
    <w:basedOn w:val="TestocommentoCarattere"/>
    <w:link w:val="Soggettocommento"/>
    <w:uiPriority w:val="99"/>
    <w:semiHidden/>
    <w:rsid w:val="00353474"/>
    <w:rPr>
      <w:rFonts w:ascii="Nobel-Book" w:hAnsi="Nobel-Book"/>
      <w:b/>
      <w:bCs/>
      <w:sz w:val="20"/>
      <w:szCs w:val="20"/>
    </w:rPr>
  </w:style>
  <w:style w:type="paragraph" w:styleId="Revisione">
    <w:name w:val="Revision"/>
    <w:hidden/>
    <w:uiPriority w:val="99"/>
    <w:semiHidden/>
    <w:rsid w:val="003C6241"/>
    <w:pPr>
      <w:spacing w:after="0" w:line="240" w:lineRule="auto"/>
    </w:pPr>
    <w:rPr>
      <w:rFonts w:ascii="Nobel-Book" w:hAnsi="Nobe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AppData\Roaming\Microsoft\Templates\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0CCEE66D13445A5252AD775B4F9EC" ma:contentTypeVersion="13" ma:contentTypeDescription="Create a new document." ma:contentTypeScope="" ma:versionID="650b0ca4f977c5a9e88a02df99dddd2d">
  <xsd:schema xmlns:xsd="http://www.w3.org/2001/XMLSchema" xmlns:xs="http://www.w3.org/2001/XMLSchema" xmlns:p="http://schemas.microsoft.com/office/2006/metadata/properties" xmlns:ns2="819a5fd1-00f6-4261-a5c8-a8623eafac0a" xmlns:ns3="368c10df-d287-4e63-b673-8fcb7cb90110" targetNamespace="http://schemas.microsoft.com/office/2006/metadata/properties" ma:root="true" ma:fieldsID="fe467fc72ca3dcf767be921008864cae" ns2:_="" ns3:_="">
    <xsd:import namespace="819a5fd1-00f6-4261-a5c8-a8623eafac0a"/>
    <xsd:import namespace="368c10df-d287-4e63-b673-8fcb7cb90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a5fd1-00f6-4261-a5c8-a8623eafa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10df-d287-4e63-b673-8fcb7cb901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D3392-9500-4130-975F-707AFA123720}">
  <ds:schemaRefs>
    <ds:schemaRef ds:uri="http://schemas.microsoft.com/sharepoint/v3/contenttype/forms"/>
  </ds:schemaRefs>
</ds:datastoreItem>
</file>

<file path=customXml/itemProps2.xml><?xml version="1.0" encoding="utf-8"?>
<ds:datastoreItem xmlns:ds="http://schemas.openxmlformats.org/officeDocument/2006/customXml" ds:itemID="{F5550B51-2BF1-43C3-937D-E63D11FA12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2212C-392C-48D4-9AF7-3828AA7F5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a5fd1-00f6-4261-a5c8-a8623eafac0a"/>
    <ds:schemaRef ds:uri="368c10df-d287-4e63-b673-8fcb7cb90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Lexus press release template.dotx</Template>
  <TotalTime>2</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Silvani</cp:lastModifiedBy>
  <cp:revision>9</cp:revision>
  <cp:lastPrinted>2018-01-11T12:52:00Z</cp:lastPrinted>
  <dcterms:created xsi:type="dcterms:W3CDTF">2022-04-12T17:24:00Z</dcterms:created>
  <dcterms:modified xsi:type="dcterms:W3CDTF">2022-04-27T09:10:00Z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0x0101008210CCEE66D13445A5252AD775B4F9EC</vt:lpwstr>
  </property>
  <property fmtid="{D5CDD505-2E9C-101B-9397-08002B2CF9AE}" pid="3" name="MSIP_Label_b090d082-23a7-4efc-8d90-1a8b753b22b9_Enabled">
    <vt:lpwstr>true</vt:lpwstr>
  </property>
  <property fmtid="{D5CDD505-2E9C-101B-9397-08002B2CF9AE}" pid="4" name="MSIP_Label_b090d082-23a7-4efc-8d90-1a8b753b22b9_SetDate">
    <vt:lpwstr>2022-04-12T16:37:30Z</vt:lpwstr>
  </property>
  <property fmtid="{D5CDD505-2E9C-101B-9397-08002B2CF9AE}" pid="5" name="MSIP_Label_b090d082-23a7-4efc-8d90-1a8b753b22b9_Method">
    <vt:lpwstr>Privileged</vt:lpwstr>
  </property>
  <property fmtid="{D5CDD505-2E9C-101B-9397-08002B2CF9AE}" pid="6" name="MSIP_Label_b090d082-23a7-4efc-8d90-1a8b753b22b9_Name">
    <vt:lpwstr>Public - No Markers</vt:lpwstr>
  </property>
  <property fmtid="{D5CDD505-2E9C-101B-9397-08002B2CF9AE}" pid="7" name="MSIP_Label_b090d082-23a7-4efc-8d90-1a8b753b22b9_SiteId">
    <vt:lpwstr>52b742d1-3dc2-47ac-bf03-609c83d9df9f</vt:lpwstr>
  </property>
  <property fmtid="{D5CDD505-2E9C-101B-9397-08002B2CF9AE}" pid="8" name="MSIP_Label_b090d082-23a7-4efc-8d90-1a8b753b22b9_ActionId">
    <vt:lpwstr>0772584f-6924-49ae-aac9-4e3963bca971</vt:lpwstr>
  </property>
  <property fmtid="{D5CDD505-2E9C-101B-9397-08002B2CF9AE}" pid="9" name="MSIP_Label_b090d082-23a7-4efc-8d90-1a8b753b22b9_ContentBits">
    <vt:lpwstr>0</vt:lpwstr>
  </property>
</Properties>
</file>