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46419" w14:textId="6E30EE7E" w:rsidR="00BB172E" w:rsidRDefault="00BB172E" w:rsidP="00BA0BD8">
      <w:pPr>
        <w:rPr>
          <w:sz w:val="12"/>
          <w:szCs w:val="12"/>
        </w:rPr>
      </w:pPr>
    </w:p>
    <w:p w14:paraId="3FB33392" w14:textId="6745D09B" w:rsidR="00212498" w:rsidRPr="002E4C74" w:rsidRDefault="00BB172E" w:rsidP="00BB172E">
      <w:pPr>
        <w:shd w:val="clear" w:color="auto" w:fill="FFFFFF"/>
        <w:jc w:val="center"/>
        <w:textAlignment w:val="baseline"/>
        <w:rPr>
          <w:rFonts w:ascii="Century Gothic" w:hAnsi="Century Gothic"/>
          <w:b/>
          <w:bCs/>
        </w:rPr>
      </w:pPr>
      <w:r w:rsidRPr="002E4C74">
        <w:rPr>
          <w:rFonts w:ascii="Century Gothic" w:hAnsi="Century Gothic"/>
          <w:b/>
          <w:bCs/>
        </w:rPr>
        <w:t xml:space="preserve">BOERO </w:t>
      </w:r>
      <w:r w:rsidR="00212498" w:rsidRPr="002E4C74">
        <w:rPr>
          <w:rFonts w:ascii="Century Gothic" w:hAnsi="Century Gothic"/>
          <w:b/>
          <w:bCs/>
        </w:rPr>
        <w:t>ACCOMPAGNA UN SUGGESTIVO PERCORSO TRA 25 COLORI CHE RACCONTANO 100 ANNI DI STORIA</w:t>
      </w:r>
    </w:p>
    <w:p w14:paraId="6F511528" w14:textId="77777777" w:rsidR="00BB172E" w:rsidRPr="002E4C74" w:rsidRDefault="00BB172E" w:rsidP="00BB172E">
      <w:pPr>
        <w:shd w:val="clear" w:color="auto" w:fill="FFFFFF"/>
        <w:jc w:val="center"/>
        <w:textAlignment w:val="baseline"/>
      </w:pPr>
    </w:p>
    <w:p w14:paraId="598D9173" w14:textId="58A9CAB6" w:rsidR="00516872" w:rsidRDefault="00373913" w:rsidP="00BB172E">
      <w:pPr>
        <w:shd w:val="clear" w:color="auto" w:fill="FFFFFF"/>
        <w:jc w:val="both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</w:pPr>
      <w:r w:rsidRPr="002E4C74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 xml:space="preserve">Boero, </w:t>
      </w:r>
      <w:r w:rsidR="0000164A" w:rsidRPr="002E4C74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>punto di riferimento per progettisti e architetti in tema di colore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 xml:space="preserve">, ha scelto di sostenere la mostra </w:t>
      </w:r>
      <w:r w:rsidRPr="00BB172E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>“</w:t>
      </w:r>
      <w:proofErr w:type="spellStart"/>
      <w:r w:rsidRPr="006B1AB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it-IT"/>
        </w:rPr>
        <w:t>Sociocromie</w:t>
      </w:r>
      <w:proofErr w:type="spellEnd"/>
      <w: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it-IT"/>
        </w:rPr>
        <w:t xml:space="preserve"> 100 anni in 25 colori</w:t>
      </w:r>
      <w:r w:rsidRPr="00BB172E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>”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 xml:space="preserve"> </w:t>
      </w:r>
      <w:r w:rsidRPr="006B1ABF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 xml:space="preserve">curata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 xml:space="preserve">da </w:t>
      </w:r>
      <w:r w:rsidRPr="00373913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it-IT"/>
        </w:rPr>
        <w:t>Giulio Ceppi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 xml:space="preserve">, </w:t>
      </w:r>
      <w:r w:rsidRPr="006B1ABF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>architetto, designer e fondatore di Total Tool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 xml:space="preserve">, in qualità di </w:t>
      </w:r>
      <w:proofErr w:type="spellStart"/>
      <w:r w:rsidRPr="00373913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it-IT"/>
        </w:rPr>
        <w:t>Main</w:t>
      </w:r>
      <w:proofErr w:type="spellEnd"/>
      <w:r w:rsidRPr="00373913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it-IT"/>
        </w:rPr>
        <w:t xml:space="preserve"> Partner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>.</w:t>
      </w:r>
    </w:p>
    <w:p w14:paraId="7E659F3E" w14:textId="77777777" w:rsidR="00516872" w:rsidRPr="00516872" w:rsidRDefault="00516872" w:rsidP="00516872">
      <w:pPr>
        <w:shd w:val="clear" w:color="auto" w:fill="FFFFFF"/>
        <w:jc w:val="center"/>
        <w:textAlignment w:val="baseline"/>
        <w:rPr>
          <w:rFonts w:ascii="Century Gothic" w:hAnsi="Century Gothic"/>
          <w:b/>
          <w:bCs/>
        </w:rPr>
      </w:pPr>
    </w:p>
    <w:p w14:paraId="7ECA3052" w14:textId="6593D1F6" w:rsidR="006832CA" w:rsidRDefault="00516872" w:rsidP="006832CA">
      <w:pPr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</w:pPr>
      <w:r w:rsidRPr="00516872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>La mostra</w:t>
      </w:r>
      <w:r w:rsidR="006B1ABF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>, che avrà luogo d</w:t>
      </w:r>
      <w:r w:rsidR="006B1ABF" w:rsidRPr="006B1ABF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 xml:space="preserve">a mercoledì 8 settembre a domenica 14 </w:t>
      </w:r>
      <w:r w:rsidR="006B1ABF" w:rsidRPr="006832CA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 xml:space="preserve">novembre presso il Museo Nazionale Scienza e Tecnologia Leonardo da Vinci </w:t>
      </w:r>
      <w:r w:rsidR="006B1ABF" w:rsidRPr="006B1ABF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>di Milano</w:t>
      </w:r>
      <w:r w:rsidR="006B1ABF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>,</w:t>
      </w:r>
      <w:r w:rsidR="006B1ABF" w:rsidRPr="006B1ABF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 xml:space="preserve"> </w:t>
      </w:r>
      <w:r w:rsidR="006B1ABF" w:rsidRPr="00373913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it-IT"/>
        </w:rPr>
        <w:t>è infatti dedicata al valore storico e sociale del colore e racconta come, attraverso specifiche cromie, sia possibile evocare un concetto universalmente riconosciuto</w:t>
      </w:r>
      <w:r w:rsidR="006B1ABF" w:rsidRPr="006B1ABF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>. Ne sono alcuni esempi il BLACK FRIDAY, le TUTE BLU, l’ORO NERO, le QUOTE ROSA, i COLLETTI BIANCHI fino ad arrivare alla ZONA ROSSA, diventata di uso comune nell’ultimo anno</w:t>
      </w:r>
      <w:r w:rsidR="006B1ABF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>.</w:t>
      </w:r>
    </w:p>
    <w:p w14:paraId="785A0113" w14:textId="2798FFCD" w:rsidR="006832CA" w:rsidRDefault="006832CA" w:rsidP="006832CA">
      <w:pPr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</w:pPr>
      <w:r w:rsidRPr="006832CA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 xml:space="preserve">Questi sono solo alcuni dei 25 binomi esposti in mostra che evidenziano momenti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>di carattere storico, politico o sociale</w:t>
      </w:r>
      <w:r w:rsidR="002E180E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>,</w:t>
      </w:r>
      <w:r w:rsidR="002E180E">
        <w:t xml:space="preserve"> </w:t>
      </w:r>
      <w:r w:rsidR="00DB608E" w:rsidRPr="00DB608E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 xml:space="preserve">legati </w:t>
      </w:r>
      <w:r w:rsidR="002E180E" w:rsidRPr="002E180E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>agli eventi sportivi</w:t>
      </w:r>
      <w:r w:rsidR="0057060F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 xml:space="preserve"> o </w:t>
      </w:r>
      <w:r w:rsidR="002E180E" w:rsidRPr="002E180E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>alle innovazioni tecniche</w:t>
      </w:r>
      <w:r w:rsidR="002E180E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 xml:space="preserve"> </w:t>
      </w:r>
      <w:r w:rsidRPr="006832CA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 xml:space="preserve">compresi tra </w:t>
      </w:r>
      <w:r w:rsidR="0057060F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 xml:space="preserve">il </w:t>
      </w:r>
      <w:r w:rsidRPr="006832CA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>XX e inizio del XXI secolo e</w:t>
      </w:r>
      <w:r w:rsidR="00DB608E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>,</w:t>
      </w:r>
      <w:r w:rsidRPr="006832CA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 xml:space="preserve"> identificati come “</w:t>
      </w:r>
      <w:proofErr w:type="spellStart"/>
      <w:r w:rsidRPr="006832CA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>cromonimi</w:t>
      </w:r>
      <w:proofErr w:type="spellEnd"/>
      <w:r w:rsidRPr="006832CA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 xml:space="preserve">”, ovvero eventi della vita quotidiana espressi ricorrendo ad una tinta che permette di rappresentare la realtà in modo figurato. </w:t>
      </w:r>
    </w:p>
    <w:p w14:paraId="339A250E" w14:textId="77777777" w:rsidR="00373913" w:rsidRDefault="00373913" w:rsidP="006832CA">
      <w:pPr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</w:pPr>
    </w:p>
    <w:p w14:paraId="486A0D9C" w14:textId="56C52CD5" w:rsidR="00373913" w:rsidRDefault="00373913" w:rsidP="00373913">
      <w:pPr>
        <w:shd w:val="clear" w:color="auto" w:fill="FFFFFF"/>
        <w:jc w:val="both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</w:pPr>
      <w:r w:rsidRPr="00BB172E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 xml:space="preserve">Boero ha messo a disposizione </w:t>
      </w:r>
      <w:r w:rsidR="0000164A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 xml:space="preserve">la sua </w:t>
      </w:r>
      <w:r w:rsidRPr="00BB172E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 xml:space="preserve">consulenza, i prodotti più idonei e il servizio di verniciatura per realizzare i </w:t>
      </w:r>
      <w:r w:rsidRPr="006832C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it-IT"/>
        </w:rPr>
        <w:t>25 pannelli colorati</w:t>
      </w:r>
      <w:r w:rsidRPr="00BB172E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 xml:space="preserve"> che accompagneranno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>l’intero</w:t>
      </w:r>
      <w:r w:rsidRPr="00BB172E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 xml:space="preserve"> percorso espositivo</w:t>
      </w:r>
      <w:r w:rsidR="0000164A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>: un accurato viaggio in cui proprio le diverse cromie porteranno alla mente momenti salienti della storia.</w:t>
      </w:r>
    </w:p>
    <w:p w14:paraId="4AE538ED" w14:textId="000D0300" w:rsidR="0000164A" w:rsidRDefault="0000164A" w:rsidP="00373913">
      <w:pPr>
        <w:shd w:val="clear" w:color="auto" w:fill="FFFFFF"/>
        <w:jc w:val="both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</w:pPr>
    </w:p>
    <w:p w14:paraId="0E38CC34" w14:textId="20CC3D94" w:rsidR="0000164A" w:rsidRPr="00BB172E" w:rsidRDefault="0000164A" w:rsidP="00373913">
      <w:pPr>
        <w:shd w:val="clear" w:color="auto" w:fill="FFFFFF"/>
        <w:jc w:val="both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>“</w:t>
      </w:r>
      <w:r w:rsidRPr="00513FD5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it-IT"/>
        </w:rPr>
        <w:t xml:space="preserve">Boero, che da 190 anni impersona la vocazione italiana per il colore, ha </w:t>
      </w:r>
      <w:r w:rsidR="00AB14B4" w:rsidRPr="00513FD5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it-IT"/>
        </w:rPr>
        <w:t>visto</w:t>
      </w:r>
      <w:r w:rsidRPr="00513FD5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it-IT"/>
        </w:rPr>
        <w:t xml:space="preserve"> in questo progetto</w:t>
      </w:r>
      <w:r w:rsidR="00AB14B4" w:rsidRPr="00513FD5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it-IT"/>
        </w:rPr>
        <w:t xml:space="preserve"> una approfondita capacità di lettura delle cromie, espressione di bellezza, di spazio, di architettura, di innovazione</w:t>
      </w:r>
      <w:r w:rsidR="005D3A7A" w:rsidRPr="00513FD5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it-IT"/>
        </w:rPr>
        <w:t>,</w:t>
      </w:r>
      <w:r w:rsidR="00AB14B4" w:rsidRPr="00513FD5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it-IT"/>
        </w:rPr>
        <w:t xml:space="preserve"> così come di accadimenti e </w:t>
      </w:r>
      <w:r w:rsidR="005D3A7A" w:rsidRPr="00513FD5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it-IT"/>
        </w:rPr>
        <w:t xml:space="preserve">di </w:t>
      </w:r>
      <w:r w:rsidR="00AB14B4" w:rsidRPr="00513FD5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it-IT"/>
        </w:rPr>
        <w:t>precisi momenti della nostra vita. Con grande piacere, dunque, abbiamo deciso di sostenere una mostra che saprà raccontare</w:t>
      </w:r>
      <w:r w:rsidR="00513FD5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it-IT"/>
        </w:rPr>
        <w:t xml:space="preserve"> al pubblico</w:t>
      </w:r>
      <w:r w:rsidR="00AB14B4" w:rsidRPr="00513FD5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it-IT"/>
        </w:rPr>
        <w:t>, in maniera immediata, la forza e le emozioni che i colori, nel nostro quotidiano, sanno</w:t>
      </w:r>
      <w:r w:rsidR="00513FD5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it-IT"/>
        </w:rPr>
        <w:t xml:space="preserve"> da sempre</w:t>
      </w:r>
      <w:r w:rsidR="00AB14B4" w:rsidRPr="00513FD5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it-IT"/>
        </w:rPr>
        <w:t xml:space="preserve"> esprimere</w:t>
      </w:r>
      <w:r w:rsidR="00AB14B4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 xml:space="preserve">.” Commenta </w:t>
      </w:r>
      <w:r w:rsidR="00AB14B4" w:rsidRPr="00AB14B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it-IT"/>
        </w:rPr>
        <w:t>Giampaolo Iacone</w:t>
      </w:r>
      <w:r w:rsidR="00AB14B4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 xml:space="preserve">, </w:t>
      </w:r>
      <w:r w:rsidR="00AB14B4" w:rsidRPr="006F2A26">
        <w:rPr>
          <w:rFonts w:ascii="Century Gothic" w:eastAsia="Times New Roman" w:hAnsi="Century Gothic"/>
          <w:sz w:val="19"/>
          <w:szCs w:val="19"/>
        </w:rPr>
        <w:t>Direttore Generale e CFO Gruppo Boero</w:t>
      </w:r>
      <w:r w:rsidR="00AB14B4">
        <w:rPr>
          <w:rFonts w:ascii="Century Gothic" w:eastAsia="Times New Roman" w:hAnsi="Century Gothic"/>
          <w:sz w:val="19"/>
          <w:szCs w:val="19"/>
        </w:rPr>
        <w:t>.</w:t>
      </w:r>
    </w:p>
    <w:p w14:paraId="1DCCE4DB" w14:textId="77777777" w:rsidR="00236802" w:rsidRPr="006832CA" w:rsidRDefault="00236802" w:rsidP="006832CA">
      <w:pPr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</w:pPr>
    </w:p>
    <w:p w14:paraId="5D152CE2" w14:textId="32DF8015" w:rsidR="00212498" w:rsidRDefault="005D3A7A" w:rsidP="00516872">
      <w:pPr>
        <w:shd w:val="clear" w:color="auto" w:fill="FFFFFF"/>
        <w:jc w:val="both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</w:pPr>
      <w:r w:rsidRPr="002E4C74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>Il supporto alla mostra “</w:t>
      </w:r>
      <w:proofErr w:type="spellStart"/>
      <w:r w:rsidRPr="002E4C74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>Sociocromie</w:t>
      </w:r>
      <w:proofErr w:type="spellEnd"/>
      <w:r w:rsidRPr="002E4C74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 xml:space="preserve"> 100 anni in 25 colori”</w:t>
      </w:r>
      <w:r w:rsidR="00AB14B4" w:rsidRPr="002E4C74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 xml:space="preserve"> </w:t>
      </w:r>
      <w:r w:rsidR="00212498" w:rsidRPr="002E4C74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 xml:space="preserve">in occasione della prossima Design Week di Milano </w:t>
      </w:r>
      <w:r w:rsidR="00AB14B4" w:rsidRPr="002E4C74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 xml:space="preserve">conferma la volontà di Boero di essere al fianco </w:t>
      </w:r>
      <w:r w:rsidR="00212498" w:rsidRPr="002E4C74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>dei professionisti e progettisti per offrire il meglio della consulenza e delle soluzioni nell’ambito del colore: un tema che da sempre offre grande potenziale narrativo e bellezza.</w:t>
      </w:r>
    </w:p>
    <w:p w14:paraId="51E090F7" w14:textId="5AD25D9C" w:rsidR="00DF56E5" w:rsidRDefault="00DF56E5" w:rsidP="00516872">
      <w:pPr>
        <w:shd w:val="clear" w:color="auto" w:fill="FFFFFF"/>
        <w:jc w:val="both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</w:pPr>
    </w:p>
    <w:p w14:paraId="535E0336" w14:textId="77777777" w:rsidR="002E4C74" w:rsidRDefault="002E4C74" w:rsidP="00516872">
      <w:pPr>
        <w:shd w:val="clear" w:color="auto" w:fill="FFFFFF"/>
        <w:jc w:val="both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</w:pPr>
    </w:p>
    <w:p w14:paraId="6C5A0615" w14:textId="77777777" w:rsidR="00DF56E5" w:rsidRDefault="00DF56E5" w:rsidP="00DF56E5">
      <w:pPr>
        <w:shd w:val="clear" w:color="auto" w:fill="FFFFFF"/>
        <w:jc w:val="both"/>
        <w:textAlignment w:val="baseline"/>
        <w:rPr>
          <w:rFonts w:ascii="Century Gothic" w:hAnsi="Century Gothic"/>
          <w:sz w:val="18"/>
          <w:szCs w:val="22"/>
        </w:rPr>
      </w:pPr>
    </w:p>
    <w:p w14:paraId="54A8351C" w14:textId="77777777" w:rsidR="00DF56E5" w:rsidRPr="0043130E" w:rsidRDefault="00DF56E5" w:rsidP="00DF56E5">
      <w:pPr>
        <w:jc w:val="both"/>
        <w:rPr>
          <w:rFonts w:ascii="Century Gothic" w:eastAsia="Calibri" w:hAnsi="Century Gothic" w:cs="Calibri"/>
          <w:i/>
          <w:iCs/>
          <w:sz w:val="16"/>
          <w:szCs w:val="16"/>
        </w:rPr>
      </w:pPr>
      <w:bookmarkStart w:id="0" w:name="_Hlk68798277"/>
      <w:r w:rsidRPr="0043130E">
        <w:rPr>
          <w:rFonts w:ascii="Century Gothic" w:eastAsia="Calibri" w:hAnsi="Century Gothic" w:cs="Calibri"/>
          <w:b/>
          <w:bCs/>
          <w:i/>
          <w:iCs/>
          <w:color w:val="0C0C0C"/>
          <w:sz w:val="16"/>
          <w:szCs w:val="16"/>
        </w:rPr>
        <w:t>Boero Bartolomeo S.p.A.</w:t>
      </w:r>
      <w:r w:rsidRPr="0043130E">
        <w:rPr>
          <w:rFonts w:ascii="Century Gothic" w:eastAsia="Calibri" w:hAnsi="Century Gothic" w:cs="Calibri"/>
          <w:i/>
          <w:iCs/>
          <w:color w:val="0C0C0C"/>
          <w:sz w:val="16"/>
          <w:szCs w:val="16"/>
        </w:rPr>
        <w:t xml:space="preserve"> Fondata nel 1831, è un’azienda italiana che formula e produce pitture e vernici per i settori edilizia e yachting. Da febbraio 2021 Gruppo Boero è partner di CIN, azienda portoghese leader nel mercato iberico delle pitture e vernici, posizionandosi così tra i principali player mondiali e confermandosi come primo gruppo italiano del settore. La ricerca tecnologica, lo studio e lo sviluppo delle innovazioni nell’ambito del colore costituiscono da sempre le caratteristiche vincenti della filosofia del Gruppo, azienda con sistema di gestione integrato certificato ISO 9001, ISO 14001 E OHSAS 18001. L’attenzione all’ impatto sul territorio e sulla comunità caratterizza non solo le diverse fasi del ciclo produttivo e distributivo, ma sempre di più anche i processi e le strategie aziendali. </w:t>
      </w:r>
      <w:hyperlink r:id="rId8" w:history="1">
        <w:r w:rsidRPr="0043130E">
          <w:rPr>
            <w:rFonts w:ascii="Century Gothic" w:eastAsia="Calibri" w:hAnsi="Century Gothic" w:cs="Calibri"/>
            <w:i/>
            <w:iCs/>
            <w:color w:val="0563C1"/>
            <w:sz w:val="16"/>
            <w:szCs w:val="16"/>
            <w:u w:val="single"/>
          </w:rPr>
          <w:t>www.gruppoboero.it</w:t>
        </w:r>
      </w:hyperlink>
      <w:bookmarkEnd w:id="0"/>
    </w:p>
    <w:p w14:paraId="540A5926" w14:textId="77777777" w:rsidR="00DF56E5" w:rsidRPr="00C5276E" w:rsidRDefault="00DF56E5" w:rsidP="00DF56E5">
      <w:pPr>
        <w:jc w:val="both"/>
        <w:rPr>
          <w:rFonts w:ascii="Century Gothic" w:hAnsi="Century Gothic" w:cs="Arial"/>
          <w:i/>
          <w:iCs/>
          <w:color w:val="0C0C0C"/>
          <w:sz w:val="12"/>
          <w:szCs w:val="10"/>
        </w:rPr>
      </w:pPr>
      <w:r w:rsidRPr="00C5276E">
        <w:rPr>
          <w:rFonts w:ascii="Century Gothic" w:hAnsi="Century Gothic" w:cs="Arial"/>
          <w:sz w:val="12"/>
          <w:szCs w:val="16"/>
        </w:rPr>
        <w:lastRenderedPageBreak/>
        <w:br/>
      </w:r>
    </w:p>
    <w:p w14:paraId="2C0AE8D0" w14:textId="77777777" w:rsidR="00DF56E5" w:rsidRPr="00C5276E" w:rsidRDefault="00DF56E5" w:rsidP="00DF56E5">
      <w:pPr>
        <w:rPr>
          <w:rFonts w:ascii="Century Gothic" w:eastAsia="Arial Unicode MS" w:hAnsi="Century Gothic" w:cs="Gotham-Book"/>
          <w:sz w:val="12"/>
          <w:szCs w:val="12"/>
          <w:lang w:eastAsia="ar-SA"/>
        </w:rPr>
      </w:pPr>
      <w:r w:rsidRPr="00C5276E">
        <w:rPr>
          <w:rFonts w:ascii="Century Gothic" w:hAnsi="Century Gothic" w:cs="Gotham-Book"/>
          <w:b/>
          <w:sz w:val="12"/>
          <w:szCs w:val="12"/>
        </w:rPr>
        <w:t xml:space="preserve">Ufficio stampa Weber </w:t>
      </w:r>
      <w:proofErr w:type="spellStart"/>
      <w:r w:rsidRPr="00C5276E">
        <w:rPr>
          <w:rFonts w:ascii="Century Gothic" w:hAnsi="Century Gothic" w:cs="Gotham-Book"/>
          <w:b/>
          <w:sz w:val="12"/>
          <w:szCs w:val="12"/>
        </w:rPr>
        <w:t>Shandwick</w:t>
      </w:r>
      <w:proofErr w:type="spellEnd"/>
      <w:r w:rsidRPr="00C5276E">
        <w:rPr>
          <w:rFonts w:ascii="Century Gothic" w:hAnsi="Century Gothic" w:cs="Gotham-Book"/>
          <w:b/>
          <w:sz w:val="12"/>
          <w:szCs w:val="12"/>
        </w:rPr>
        <w:t xml:space="preserve"> Italia</w:t>
      </w:r>
      <w:r w:rsidRPr="00C5276E">
        <w:rPr>
          <w:rFonts w:ascii="Century Gothic" w:hAnsi="Century Gothic" w:cs="Gotham-Book"/>
          <w:sz w:val="12"/>
          <w:szCs w:val="12"/>
        </w:rPr>
        <w:t xml:space="preserve"> </w:t>
      </w:r>
    </w:p>
    <w:p w14:paraId="10652302" w14:textId="67D8AE9A" w:rsidR="0057060F" w:rsidRPr="000F0E54" w:rsidRDefault="00DF56E5" w:rsidP="000F0E54">
      <w:r>
        <w:rPr>
          <w:rFonts w:ascii="Century Gothic" w:hAnsi="Century Gothic" w:cs="Gotham-Book"/>
          <w:sz w:val="14"/>
        </w:rPr>
        <w:t xml:space="preserve">Novella D’Incecco tel. +39 338 8538983; Valentina Nozza tel. </w:t>
      </w:r>
      <w:r w:rsidRPr="00751179">
        <w:rPr>
          <w:rFonts w:ascii="Century Gothic" w:hAnsi="Century Gothic" w:cs="Gotham-Book"/>
          <w:sz w:val="14"/>
        </w:rPr>
        <w:t>+39 347 0834767</w:t>
      </w:r>
      <w:r>
        <w:rPr>
          <w:rFonts w:ascii="Century Gothic" w:hAnsi="Century Gothic" w:cs="Gotham-Book"/>
          <w:sz w:val="14"/>
        </w:rPr>
        <w:t xml:space="preserve">; e-mail: </w:t>
      </w:r>
      <w:hyperlink r:id="rId9" w:history="1">
        <w:r>
          <w:rPr>
            <w:rStyle w:val="Collegamentoipertestuale"/>
            <w:rFonts w:ascii="Century Gothic" w:hAnsi="Century Gothic" w:cs="Gotham-Book"/>
            <w:sz w:val="14"/>
          </w:rPr>
          <w:t>boero@webershandwickitalia.it</w:t>
        </w:r>
      </w:hyperlink>
    </w:p>
    <w:p w14:paraId="71ADC61E" w14:textId="23E334E9" w:rsidR="0057060F" w:rsidRPr="00236802" w:rsidRDefault="0057060F" w:rsidP="0057060F">
      <w:pPr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</w:pPr>
    </w:p>
    <w:sectPr w:rsidR="0057060F" w:rsidRPr="00236802" w:rsidSect="00CE6343">
      <w:headerReference w:type="default" r:id="rId10"/>
      <w:footerReference w:type="default" r:id="rId11"/>
      <w:pgSz w:w="11900" w:h="16840"/>
      <w:pgMar w:top="2939" w:right="1800" w:bottom="1985" w:left="1800" w:header="212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1EA93" w14:textId="77777777" w:rsidR="00826334" w:rsidRDefault="00826334" w:rsidP="00AD2261">
      <w:r>
        <w:separator/>
      </w:r>
    </w:p>
  </w:endnote>
  <w:endnote w:type="continuationSeparator" w:id="0">
    <w:p w14:paraId="3CF40A9C" w14:textId="77777777" w:rsidR="00826334" w:rsidRDefault="00826334" w:rsidP="00AD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rmeGeometricSans4-Regular">
    <w:altName w:val="HurmeGeometricSans4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A88F1" w14:textId="40DE393B" w:rsidR="003948E9" w:rsidRDefault="00CE6343" w:rsidP="00B41335">
    <w:pPr>
      <w:pStyle w:val="Pidipagina"/>
      <w:ind w:left="-851"/>
    </w:pPr>
    <w:r w:rsidRPr="00CE6343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03E12F9" wp14:editId="1CECE704">
              <wp:simplePos x="0" y="0"/>
              <wp:positionH relativeFrom="margin">
                <wp:posOffset>119380</wp:posOffset>
              </wp:positionH>
              <wp:positionV relativeFrom="bottomMargin">
                <wp:posOffset>180340</wp:posOffset>
              </wp:positionV>
              <wp:extent cx="2195830" cy="719455"/>
              <wp:effectExtent l="0" t="0" r="0" b="44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5830" cy="719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ABE9C1" w14:textId="77777777" w:rsidR="00CE6343" w:rsidRPr="00BE4180" w:rsidRDefault="00CE6343" w:rsidP="00CE6343">
                          <w:pPr>
                            <w:pStyle w:val="Paragrafobase"/>
                            <w:spacing w:line="240" w:lineRule="auto"/>
                            <w:rPr>
                              <w:rStyle w:val="Stiledicarattere1"/>
                              <w:rFonts w:ascii="Century Gothic" w:hAnsi="Century Gothic"/>
                              <w:color w:val="4D4D4D"/>
                            </w:rPr>
                          </w:pPr>
                          <w:r w:rsidRPr="00BE4180">
                            <w:rPr>
                              <w:rStyle w:val="Stiledicarattere1"/>
                              <w:rFonts w:ascii="Century Gothic" w:hAnsi="Century Gothic"/>
                              <w:color w:val="4D4D4D"/>
                            </w:rPr>
                            <w:t>Boero Bartolomeo S.p.A.</w:t>
                          </w:r>
                        </w:p>
                        <w:p w14:paraId="103381E2" w14:textId="77777777" w:rsidR="00CE6343" w:rsidRDefault="00CE6343" w:rsidP="00CE6343">
                          <w:pPr>
                            <w:pStyle w:val="Paragrafobase"/>
                            <w:spacing w:line="240" w:lineRule="auto"/>
                            <w:rPr>
                              <w:rStyle w:val="Stiledicarattere1"/>
                              <w:rFonts w:ascii="Century Gothic" w:hAnsi="Century Gothic"/>
                              <w:color w:val="4D4D4D"/>
                            </w:rPr>
                          </w:pPr>
                          <w:r w:rsidRPr="00BE4180">
                            <w:rPr>
                              <w:rStyle w:val="Stiledicarattere1"/>
                              <w:rFonts w:ascii="Century Gothic" w:hAnsi="Century Gothic"/>
                              <w:color w:val="4D4D4D"/>
                            </w:rPr>
                            <w:t xml:space="preserve">Via G. </w:t>
                          </w:r>
                          <w:proofErr w:type="spellStart"/>
                          <w:r w:rsidRPr="00BE4180">
                            <w:rPr>
                              <w:rStyle w:val="Stiledicarattere1"/>
                              <w:rFonts w:ascii="Century Gothic" w:hAnsi="Century Gothic"/>
                              <w:color w:val="4D4D4D"/>
                            </w:rPr>
                            <w:t>Macaggi</w:t>
                          </w:r>
                          <w:proofErr w:type="spellEnd"/>
                          <w:r w:rsidRPr="00BE4180">
                            <w:rPr>
                              <w:rStyle w:val="Stiledicarattere1"/>
                              <w:rFonts w:ascii="Century Gothic" w:hAnsi="Century Gothic"/>
                              <w:color w:val="4D4D4D"/>
                            </w:rPr>
                            <w:t>, 19</w:t>
                          </w:r>
                          <w:r>
                            <w:rPr>
                              <w:rStyle w:val="Stiledicarattere1"/>
                              <w:rFonts w:ascii="Century Gothic" w:hAnsi="Century Gothic"/>
                              <w:color w:val="4D4D4D"/>
                            </w:rPr>
                            <w:t xml:space="preserve"> </w:t>
                          </w:r>
                        </w:p>
                        <w:p w14:paraId="230A7CBE" w14:textId="77777777" w:rsidR="00CE6343" w:rsidRPr="00BE4180" w:rsidRDefault="00CE6343" w:rsidP="00CE6343">
                          <w:pPr>
                            <w:pStyle w:val="Paragrafobase"/>
                            <w:spacing w:line="240" w:lineRule="auto"/>
                            <w:rPr>
                              <w:rStyle w:val="Stiledicarattere1"/>
                              <w:rFonts w:ascii="Century Gothic" w:hAnsi="Century Gothic"/>
                              <w:color w:val="4D4D4D"/>
                            </w:rPr>
                          </w:pPr>
                          <w:r w:rsidRPr="00BE4180">
                            <w:rPr>
                              <w:rStyle w:val="Stiledicarattere1"/>
                              <w:rFonts w:ascii="Century Gothic" w:hAnsi="Century Gothic"/>
                              <w:color w:val="4D4D4D"/>
                            </w:rPr>
                            <w:t>16121 Genova - Italy</w:t>
                          </w:r>
                        </w:p>
                        <w:p w14:paraId="64603CFE" w14:textId="77777777" w:rsidR="00CE6343" w:rsidRDefault="00CE6343" w:rsidP="00CE6343">
                          <w:pPr>
                            <w:pStyle w:val="Paragrafobase"/>
                            <w:spacing w:line="240" w:lineRule="auto"/>
                            <w:rPr>
                              <w:rStyle w:val="Stiledicarattere1"/>
                              <w:rFonts w:ascii="Century Gothic" w:hAnsi="Century Gothic"/>
                              <w:color w:val="4D4D4D"/>
                              <w:spacing w:val="0"/>
                              <w:w w:val="98"/>
                            </w:rPr>
                          </w:pPr>
                          <w:r w:rsidRPr="00F72A84">
                            <w:rPr>
                              <w:rStyle w:val="Stiledicarattere1"/>
                              <w:rFonts w:ascii="Century Gothic" w:hAnsi="Century Gothic"/>
                              <w:color w:val="4D4D4D"/>
                              <w:spacing w:val="0"/>
                              <w:w w:val="98"/>
                            </w:rPr>
                            <w:t>T</w:t>
                          </w:r>
                          <w:r>
                            <w:rPr>
                              <w:rStyle w:val="Stiledicarattere1"/>
                              <w:rFonts w:ascii="Century Gothic" w:hAnsi="Century Gothic"/>
                              <w:color w:val="4D4D4D"/>
                              <w:spacing w:val="0"/>
                              <w:w w:val="98"/>
                            </w:rPr>
                            <w:t>el.</w:t>
                          </w:r>
                          <w:r w:rsidRPr="00F72A84">
                            <w:rPr>
                              <w:rStyle w:val="Stiledicarattere1"/>
                              <w:rFonts w:ascii="Century Gothic" w:hAnsi="Century Gothic"/>
                              <w:color w:val="4D4D4D"/>
                              <w:spacing w:val="0"/>
                              <w:w w:val="98"/>
                            </w:rPr>
                            <w:t xml:space="preserve"> +39 010 55001 - F</w:t>
                          </w:r>
                          <w:r>
                            <w:rPr>
                              <w:rStyle w:val="Stiledicarattere1"/>
                              <w:rFonts w:ascii="Century Gothic" w:hAnsi="Century Gothic"/>
                              <w:color w:val="4D4D4D"/>
                              <w:spacing w:val="0"/>
                              <w:w w:val="98"/>
                            </w:rPr>
                            <w:t>ax</w:t>
                          </w:r>
                          <w:r w:rsidRPr="00F72A84">
                            <w:rPr>
                              <w:rStyle w:val="Stiledicarattere1"/>
                              <w:rFonts w:ascii="Century Gothic" w:hAnsi="Century Gothic"/>
                              <w:color w:val="4D4D4D"/>
                              <w:spacing w:val="0"/>
                              <w:w w:val="98"/>
                            </w:rPr>
                            <w:t xml:space="preserve"> +39 010 5500305/247</w:t>
                          </w:r>
                        </w:p>
                        <w:p w14:paraId="5B10D069" w14:textId="77777777" w:rsidR="00CE6343" w:rsidRPr="001A120F" w:rsidRDefault="00CE6343" w:rsidP="00CE6343">
                          <w:pPr>
                            <w:pStyle w:val="Paragrafobase"/>
                            <w:spacing w:line="240" w:lineRule="auto"/>
                            <w:rPr>
                              <w:rStyle w:val="Stiledicarattere1"/>
                              <w:rFonts w:ascii="Century Gothic" w:hAnsi="Century Gothic"/>
                              <w:color w:val="4D4D4D"/>
                              <w:spacing w:val="0"/>
                              <w:w w:val="98"/>
                              <w:sz w:val="4"/>
                              <w:szCs w:val="4"/>
                            </w:rPr>
                          </w:pPr>
                        </w:p>
                        <w:p w14:paraId="2F183AD1" w14:textId="77777777" w:rsidR="00CE6343" w:rsidRPr="006702E8" w:rsidRDefault="00CE6343" w:rsidP="00CE6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Century Gothic" w:hAnsi="Century Gothic" w:cs="HurmeGeometricSans4-Regular"/>
                              <w:color w:val="4D4D4D"/>
                              <w:spacing w:val="5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 w:cs="HurmeGeometricSans4-Regular"/>
                              <w:color w:val="4D4D4D"/>
                              <w:spacing w:val="5"/>
                              <w:sz w:val="15"/>
                              <w:szCs w:val="15"/>
                            </w:rPr>
                            <w:t>sales.boero@boero.it - www.boero.it</w:t>
                          </w:r>
                        </w:p>
                        <w:p w14:paraId="4F952244" w14:textId="77777777" w:rsidR="00CE6343" w:rsidRPr="00F72A84" w:rsidRDefault="00CE6343" w:rsidP="00CE6343">
                          <w:pPr>
                            <w:pStyle w:val="Paragrafobase"/>
                            <w:spacing w:line="240" w:lineRule="auto"/>
                            <w:rPr>
                              <w:rStyle w:val="Stiledicarattere1"/>
                              <w:rFonts w:ascii="Century Gothic" w:hAnsi="Century Gothic"/>
                              <w:color w:val="4D4D4D"/>
                              <w:spacing w:val="0"/>
                              <w:w w:val="98"/>
                            </w:rPr>
                          </w:pPr>
                        </w:p>
                        <w:p w14:paraId="27506957" w14:textId="77777777" w:rsidR="00CE6343" w:rsidRPr="00BE4180" w:rsidRDefault="00CE6343" w:rsidP="00CE6343">
                          <w:pPr>
                            <w:rPr>
                              <w:rFonts w:ascii="Century Gothic" w:hAnsi="Century Gothic"/>
                              <w:color w:val="4D4D4D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3E12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.4pt;margin-top:14.2pt;width:172.9pt;height:56.6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JyDdgIAAFkFAAAOAAAAZHJzL2Uyb0RvYy54bWysVMFu2zAMvQ/YPwi6r06yZG2DOkXWosOA&#10;oi3WDD0rstQYk0RNYmJnX19KdtIs26XDLjZFPlLkI6mLy9YatlEh1uBKPjwZcKachKp2zyX/vrj5&#10;cMZZROEqYcCpkm9V5Jez9+8uGj9VI1iBqVRgFMTFaeNLvkL006KIcqWsiCfglSOjhmAF0jE8F1UQ&#10;DUW3phgNBp+KBkLlA0gVI2mvOyOf5fhaK4n3WkeFzJSccsP8Dfm7TN9idiGmz0H4VS37NMQ/ZGFF&#10;7ejSfahrgYKtQ/1HKFvLABE0nkiwBWhdS5VroGqGg6NqHlfCq1wLkRP9nqb4/8LKu81DYHVV8hFn&#10;Tlhq0UK1yD5Dy0aJncbHKYEePcGwJTV1eaePpExFtzrY9KdyGNmJ5+2e2xRMknI0PJ+cfSSTJNvp&#10;8Hw8maQwxau3DxG/KLAsCSUP1LtMqdjcRuygO0i6zMFNbUzun3G/KShmp1F5AHrvVEiXcJZwa1Ty&#10;Mu6b0kRAzjsp8uipKxPYRtDQCCmVw1xyjkvohNJ091sce3xy7bJ6i/PeI98MDvfOtnYQMktHaVc/&#10;dinrDk9UH9SdRGyXbd/gJVRb6m+Abj+ilzc1NeFWRHwQgRaC+kZLjvf00QaakkMvcbaC8Otv+oSn&#10;OSUrZw0tWMnjz7UIijPz1dEEnw/H47SR+TCenI7oEA4ty0OLW9sroHYM6TnxMosJj2Yn6gD2id6C&#10;ebqVTMJJurvkuBOvsFt7ekukms8ziHbQC7x1j16m0IneNGKL9kkE388h0gTfwW4VxfRoHDts8nQw&#10;XyPoOs9qIrhjtSee9jdPe//WpAfi8JxRry/i7AUAAP//AwBQSwMEFAAGAAgAAAAhAJ9MyY7dAAAA&#10;CQEAAA8AAABkcnMvZG93bnJldi54bWxMj8FOwzAQRO9I/IO1SNyo3TakIcSpqiKuIApF4ubG2yRq&#10;vI5itwl/z3KC4+itZt4W68l14oJDaD1pmM8UCKTK25ZqDR/vz3cZiBANWdN5Qg3fGGBdXl8VJrd+&#10;pDe87GItuIRCbjQ0Mfa5lKFq0Jkw8z0Ss6MfnIkch1rawYxc7jq5UCqVzrTEC43pcdtgddqdnYb9&#10;y/HrM1Gv9ZO770c/KUnuQWp9ezNtHkFEnOLfMfzqszqU7HTwZ7JBdJwzNo8aFlkCgvkyTVIQBwbJ&#10;fAWyLOT/D8ofAAAA//8DAFBLAQItABQABgAIAAAAIQC2gziS/gAAAOEBAAATAAAAAAAAAAAAAAAA&#10;AAAAAABbQ29udGVudF9UeXBlc10ueG1sUEsBAi0AFAAGAAgAAAAhADj9If/WAAAAlAEAAAsAAAAA&#10;AAAAAAAAAAAALwEAAF9yZWxzLy5yZWxzUEsBAi0AFAAGAAgAAAAhAIIsnIN2AgAAWQUAAA4AAAAA&#10;AAAAAAAAAAAALgIAAGRycy9lMm9Eb2MueG1sUEsBAi0AFAAGAAgAAAAhAJ9MyY7dAAAACQEAAA8A&#10;AAAAAAAAAAAAAAAA0AQAAGRycy9kb3ducmV2LnhtbFBLBQYAAAAABAAEAPMAAADaBQAAAAA=&#10;" filled="f" stroked="f">
              <v:textbox>
                <w:txbxContent>
                  <w:p w14:paraId="5AABE9C1" w14:textId="77777777" w:rsidR="00CE6343" w:rsidRPr="00BE4180" w:rsidRDefault="00CE6343" w:rsidP="00CE6343">
                    <w:pPr>
                      <w:pStyle w:val="Paragrafobase"/>
                      <w:spacing w:line="240" w:lineRule="auto"/>
                      <w:rPr>
                        <w:rStyle w:val="Stiledicarattere1"/>
                        <w:rFonts w:ascii="Century Gothic" w:hAnsi="Century Gothic"/>
                        <w:color w:val="4D4D4D"/>
                      </w:rPr>
                    </w:pPr>
                    <w:r w:rsidRPr="00BE4180">
                      <w:rPr>
                        <w:rStyle w:val="Stiledicarattere1"/>
                        <w:rFonts w:ascii="Century Gothic" w:hAnsi="Century Gothic"/>
                        <w:color w:val="4D4D4D"/>
                      </w:rPr>
                      <w:t>Boero Bartolomeo S.p.A.</w:t>
                    </w:r>
                  </w:p>
                  <w:p w14:paraId="103381E2" w14:textId="77777777" w:rsidR="00CE6343" w:rsidRDefault="00CE6343" w:rsidP="00CE6343">
                    <w:pPr>
                      <w:pStyle w:val="Paragrafobase"/>
                      <w:spacing w:line="240" w:lineRule="auto"/>
                      <w:rPr>
                        <w:rStyle w:val="Stiledicarattere1"/>
                        <w:rFonts w:ascii="Century Gothic" w:hAnsi="Century Gothic"/>
                        <w:color w:val="4D4D4D"/>
                      </w:rPr>
                    </w:pPr>
                    <w:r w:rsidRPr="00BE4180">
                      <w:rPr>
                        <w:rStyle w:val="Stiledicarattere1"/>
                        <w:rFonts w:ascii="Century Gothic" w:hAnsi="Century Gothic"/>
                        <w:color w:val="4D4D4D"/>
                      </w:rPr>
                      <w:t xml:space="preserve">Via G. </w:t>
                    </w:r>
                    <w:proofErr w:type="spellStart"/>
                    <w:r w:rsidRPr="00BE4180">
                      <w:rPr>
                        <w:rStyle w:val="Stiledicarattere1"/>
                        <w:rFonts w:ascii="Century Gothic" w:hAnsi="Century Gothic"/>
                        <w:color w:val="4D4D4D"/>
                      </w:rPr>
                      <w:t>Macaggi</w:t>
                    </w:r>
                    <w:proofErr w:type="spellEnd"/>
                    <w:r w:rsidRPr="00BE4180">
                      <w:rPr>
                        <w:rStyle w:val="Stiledicarattere1"/>
                        <w:rFonts w:ascii="Century Gothic" w:hAnsi="Century Gothic"/>
                        <w:color w:val="4D4D4D"/>
                      </w:rPr>
                      <w:t>, 19</w:t>
                    </w:r>
                    <w:r>
                      <w:rPr>
                        <w:rStyle w:val="Stiledicarattere1"/>
                        <w:rFonts w:ascii="Century Gothic" w:hAnsi="Century Gothic"/>
                        <w:color w:val="4D4D4D"/>
                      </w:rPr>
                      <w:t xml:space="preserve"> </w:t>
                    </w:r>
                  </w:p>
                  <w:p w14:paraId="230A7CBE" w14:textId="77777777" w:rsidR="00CE6343" w:rsidRPr="00BE4180" w:rsidRDefault="00CE6343" w:rsidP="00CE6343">
                    <w:pPr>
                      <w:pStyle w:val="Paragrafobase"/>
                      <w:spacing w:line="240" w:lineRule="auto"/>
                      <w:rPr>
                        <w:rStyle w:val="Stiledicarattere1"/>
                        <w:rFonts w:ascii="Century Gothic" w:hAnsi="Century Gothic"/>
                        <w:color w:val="4D4D4D"/>
                      </w:rPr>
                    </w:pPr>
                    <w:r w:rsidRPr="00BE4180">
                      <w:rPr>
                        <w:rStyle w:val="Stiledicarattere1"/>
                        <w:rFonts w:ascii="Century Gothic" w:hAnsi="Century Gothic"/>
                        <w:color w:val="4D4D4D"/>
                      </w:rPr>
                      <w:t>16121 Genova - Italy</w:t>
                    </w:r>
                  </w:p>
                  <w:p w14:paraId="64603CFE" w14:textId="77777777" w:rsidR="00CE6343" w:rsidRDefault="00CE6343" w:rsidP="00CE6343">
                    <w:pPr>
                      <w:pStyle w:val="Paragrafobase"/>
                      <w:spacing w:line="240" w:lineRule="auto"/>
                      <w:rPr>
                        <w:rStyle w:val="Stiledicarattere1"/>
                        <w:rFonts w:ascii="Century Gothic" w:hAnsi="Century Gothic"/>
                        <w:color w:val="4D4D4D"/>
                        <w:spacing w:val="0"/>
                        <w:w w:val="98"/>
                      </w:rPr>
                    </w:pPr>
                    <w:r w:rsidRPr="00F72A84">
                      <w:rPr>
                        <w:rStyle w:val="Stiledicarattere1"/>
                        <w:rFonts w:ascii="Century Gothic" w:hAnsi="Century Gothic"/>
                        <w:color w:val="4D4D4D"/>
                        <w:spacing w:val="0"/>
                        <w:w w:val="98"/>
                      </w:rPr>
                      <w:t>T</w:t>
                    </w:r>
                    <w:r>
                      <w:rPr>
                        <w:rStyle w:val="Stiledicarattere1"/>
                        <w:rFonts w:ascii="Century Gothic" w:hAnsi="Century Gothic"/>
                        <w:color w:val="4D4D4D"/>
                        <w:spacing w:val="0"/>
                        <w:w w:val="98"/>
                      </w:rPr>
                      <w:t>el.</w:t>
                    </w:r>
                    <w:r w:rsidRPr="00F72A84">
                      <w:rPr>
                        <w:rStyle w:val="Stiledicarattere1"/>
                        <w:rFonts w:ascii="Century Gothic" w:hAnsi="Century Gothic"/>
                        <w:color w:val="4D4D4D"/>
                        <w:spacing w:val="0"/>
                        <w:w w:val="98"/>
                      </w:rPr>
                      <w:t xml:space="preserve"> +39 010 55001 - F</w:t>
                    </w:r>
                    <w:r>
                      <w:rPr>
                        <w:rStyle w:val="Stiledicarattere1"/>
                        <w:rFonts w:ascii="Century Gothic" w:hAnsi="Century Gothic"/>
                        <w:color w:val="4D4D4D"/>
                        <w:spacing w:val="0"/>
                        <w:w w:val="98"/>
                      </w:rPr>
                      <w:t>ax</w:t>
                    </w:r>
                    <w:r w:rsidRPr="00F72A84">
                      <w:rPr>
                        <w:rStyle w:val="Stiledicarattere1"/>
                        <w:rFonts w:ascii="Century Gothic" w:hAnsi="Century Gothic"/>
                        <w:color w:val="4D4D4D"/>
                        <w:spacing w:val="0"/>
                        <w:w w:val="98"/>
                      </w:rPr>
                      <w:t xml:space="preserve"> +39 010 5500305/247</w:t>
                    </w:r>
                  </w:p>
                  <w:p w14:paraId="5B10D069" w14:textId="77777777" w:rsidR="00CE6343" w:rsidRPr="001A120F" w:rsidRDefault="00CE6343" w:rsidP="00CE6343">
                    <w:pPr>
                      <w:pStyle w:val="Paragrafobase"/>
                      <w:spacing w:line="240" w:lineRule="auto"/>
                      <w:rPr>
                        <w:rStyle w:val="Stiledicarattere1"/>
                        <w:rFonts w:ascii="Century Gothic" w:hAnsi="Century Gothic"/>
                        <w:color w:val="4D4D4D"/>
                        <w:spacing w:val="0"/>
                        <w:w w:val="98"/>
                        <w:sz w:val="4"/>
                        <w:szCs w:val="4"/>
                      </w:rPr>
                    </w:pPr>
                  </w:p>
                  <w:p w14:paraId="2F183AD1" w14:textId="77777777" w:rsidR="00CE6343" w:rsidRPr="006702E8" w:rsidRDefault="00CE6343" w:rsidP="00CE6343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Century Gothic" w:hAnsi="Century Gothic" w:cs="HurmeGeometricSans4-Regular"/>
                        <w:color w:val="4D4D4D"/>
                        <w:spacing w:val="5"/>
                        <w:sz w:val="15"/>
                        <w:szCs w:val="15"/>
                      </w:rPr>
                    </w:pPr>
                    <w:r>
                      <w:rPr>
                        <w:rFonts w:ascii="Century Gothic" w:hAnsi="Century Gothic" w:cs="HurmeGeometricSans4-Regular"/>
                        <w:color w:val="4D4D4D"/>
                        <w:spacing w:val="5"/>
                        <w:sz w:val="15"/>
                        <w:szCs w:val="15"/>
                      </w:rPr>
                      <w:t>sales.boero@boero.it - www.boero.it</w:t>
                    </w:r>
                  </w:p>
                  <w:p w14:paraId="4F952244" w14:textId="77777777" w:rsidR="00CE6343" w:rsidRPr="00F72A84" w:rsidRDefault="00CE6343" w:rsidP="00CE6343">
                    <w:pPr>
                      <w:pStyle w:val="Paragrafobase"/>
                      <w:spacing w:line="240" w:lineRule="auto"/>
                      <w:rPr>
                        <w:rStyle w:val="Stiledicarattere1"/>
                        <w:rFonts w:ascii="Century Gothic" w:hAnsi="Century Gothic"/>
                        <w:color w:val="4D4D4D"/>
                        <w:spacing w:val="0"/>
                        <w:w w:val="98"/>
                      </w:rPr>
                    </w:pPr>
                  </w:p>
                  <w:p w14:paraId="27506957" w14:textId="77777777" w:rsidR="00CE6343" w:rsidRPr="00BE4180" w:rsidRDefault="00CE6343" w:rsidP="00CE6343">
                    <w:pPr>
                      <w:rPr>
                        <w:rFonts w:ascii="Century Gothic" w:hAnsi="Century Gothic"/>
                        <w:color w:val="4D4D4D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CE6343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15150BF" wp14:editId="1B36B5E6">
              <wp:simplePos x="0" y="0"/>
              <wp:positionH relativeFrom="page">
                <wp:posOffset>3757295</wp:posOffset>
              </wp:positionH>
              <wp:positionV relativeFrom="bottomMargin">
                <wp:posOffset>180340</wp:posOffset>
              </wp:positionV>
              <wp:extent cx="2057400" cy="719455"/>
              <wp:effectExtent l="0" t="0" r="0" b="4445"/>
              <wp:wrapNone/>
              <wp:docPr id="6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719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E5F1E4" w14:textId="77777777" w:rsidR="00CE6343" w:rsidRPr="00F618EC" w:rsidRDefault="00CE6343" w:rsidP="00CE6343">
                          <w:pPr>
                            <w:pStyle w:val="Paragrafobase"/>
                            <w:spacing w:line="240" w:lineRule="auto"/>
                            <w:rPr>
                              <w:rStyle w:val="Stiledicarattere1"/>
                              <w:rFonts w:ascii="Century Gothic" w:hAnsi="Century Gothic"/>
                              <w:color w:val="4D4D4D"/>
                              <w:spacing w:val="0"/>
                              <w:w w:val="98"/>
                            </w:rPr>
                          </w:pPr>
                          <w:r w:rsidRPr="00F618EC">
                            <w:rPr>
                              <w:rStyle w:val="Stiledicarattere1"/>
                              <w:rFonts w:ascii="Century Gothic" w:hAnsi="Century Gothic"/>
                              <w:color w:val="4D4D4D"/>
                              <w:spacing w:val="0"/>
                              <w:w w:val="98"/>
                            </w:rPr>
                            <w:t>Reg. Imprese di Genova</w:t>
                          </w:r>
                        </w:p>
                        <w:p w14:paraId="5A7D9603" w14:textId="77777777" w:rsidR="00CE6343" w:rsidRPr="00F618EC" w:rsidRDefault="00CE6343" w:rsidP="00CE6343">
                          <w:pPr>
                            <w:pStyle w:val="Paragrafobase"/>
                            <w:spacing w:line="240" w:lineRule="auto"/>
                            <w:rPr>
                              <w:rStyle w:val="Stiledicarattere1"/>
                              <w:rFonts w:ascii="Century Gothic" w:hAnsi="Century Gothic"/>
                              <w:color w:val="4D4D4D"/>
                              <w:spacing w:val="0"/>
                              <w:w w:val="98"/>
                            </w:rPr>
                          </w:pPr>
                          <w:r w:rsidRPr="00F618EC">
                            <w:rPr>
                              <w:rStyle w:val="Stiledicarattere1"/>
                              <w:rFonts w:ascii="Century Gothic" w:hAnsi="Century Gothic"/>
                              <w:color w:val="4D4D4D"/>
                              <w:spacing w:val="0"/>
                              <w:w w:val="98"/>
                            </w:rPr>
                            <w:t>CF/P.IVA 00267120103</w:t>
                          </w:r>
                        </w:p>
                        <w:p w14:paraId="1EF0D74B" w14:textId="77777777" w:rsidR="00CE6343" w:rsidRPr="00F618EC" w:rsidRDefault="00CE6343" w:rsidP="00CE6343">
                          <w:pPr>
                            <w:pStyle w:val="Paragrafobase"/>
                            <w:spacing w:line="240" w:lineRule="auto"/>
                            <w:rPr>
                              <w:rStyle w:val="Stiledicarattere1"/>
                              <w:rFonts w:ascii="Century Gothic" w:hAnsi="Century Gothic"/>
                              <w:color w:val="4D4D4D"/>
                              <w:spacing w:val="0"/>
                              <w:w w:val="98"/>
                            </w:rPr>
                          </w:pPr>
                          <w:r w:rsidRPr="00F618EC">
                            <w:rPr>
                              <w:rStyle w:val="Stiledicarattere1"/>
                              <w:rFonts w:ascii="Century Gothic" w:hAnsi="Century Gothic"/>
                              <w:color w:val="4D4D4D"/>
                              <w:spacing w:val="0"/>
                              <w:w w:val="98"/>
                            </w:rPr>
                            <w:t xml:space="preserve">Capitale Sociale € 11.284.985,40 </w:t>
                          </w:r>
                          <w:proofErr w:type="spellStart"/>
                          <w:r w:rsidRPr="00F618EC">
                            <w:rPr>
                              <w:rStyle w:val="Stiledicarattere1"/>
                              <w:rFonts w:ascii="Century Gothic" w:hAnsi="Century Gothic"/>
                              <w:color w:val="4D4D4D"/>
                              <w:spacing w:val="0"/>
                              <w:w w:val="98"/>
                            </w:rPr>
                            <w:t>i.v</w:t>
                          </w:r>
                          <w:proofErr w:type="spellEnd"/>
                          <w:r w:rsidRPr="00F618EC">
                            <w:rPr>
                              <w:rStyle w:val="Stiledicarattere1"/>
                              <w:rFonts w:ascii="Century Gothic" w:hAnsi="Century Gothic"/>
                              <w:color w:val="4D4D4D"/>
                              <w:spacing w:val="0"/>
                              <w:w w:val="98"/>
                            </w:rPr>
                            <w:t>.</w:t>
                          </w:r>
                        </w:p>
                        <w:p w14:paraId="188028CC" w14:textId="77777777" w:rsidR="00CE6343" w:rsidRPr="00F618EC" w:rsidRDefault="00CE6343" w:rsidP="00CE6343">
                          <w:pPr>
                            <w:pStyle w:val="Paragrafobase"/>
                            <w:spacing w:line="240" w:lineRule="auto"/>
                            <w:rPr>
                              <w:rStyle w:val="Stiledicarattere1"/>
                              <w:rFonts w:ascii="Century Gothic" w:hAnsi="Century Gothic"/>
                              <w:color w:val="4D4D4D"/>
                              <w:spacing w:val="0"/>
                              <w:w w:val="98"/>
                            </w:rPr>
                          </w:pPr>
                          <w:r w:rsidRPr="00F618EC">
                            <w:rPr>
                              <w:rStyle w:val="Stiledicarattere1"/>
                              <w:rFonts w:ascii="Century Gothic" w:hAnsi="Century Gothic"/>
                              <w:color w:val="4D4D4D"/>
                              <w:spacing w:val="0"/>
                              <w:w w:val="98"/>
                            </w:rPr>
                            <w:t>REA GE-26358</w:t>
                          </w:r>
                        </w:p>
                        <w:p w14:paraId="07A9D7B4" w14:textId="77777777" w:rsidR="00CE6343" w:rsidRPr="001A120F" w:rsidRDefault="00CE6343" w:rsidP="00CE6343">
                          <w:pPr>
                            <w:pStyle w:val="Paragrafobase"/>
                            <w:spacing w:line="240" w:lineRule="auto"/>
                            <w:rPr>
                              <w:rStyle w:val="Stiledicarattere1"/>
                              <w:rFonts w:ascii="Century Gothic" w:hAnsi="Century Gothic"/>
                              <w:color w:val="auto"/>
                              <w:sz w:val="4"/>
                              <w:szCs w:val="4"/>
                            </w:rPr>
                          </w:pPr>
                        </w:p>
                        <w:p w14:paraId="19C4D3B5" w14:textId="77777777" w:rsidR="00CE6343" w:rsidRDefault="00CE6343" w:rsidP="00CE6343">
                          <w:pPr>
                            <w:pStyle w:val="Paragrafobase"/>
                            <w:tabs>
                              <w:tab w:val="left" w:pos="1418"/>
                            </w:tabs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5150BF" id="Text Box 3" o:spid="_x0000_s1027" type="#_x0000_t202" style="position:absolute;left:0;text-align:left;margin-left:295.85pt;margin-top:14.2pt;width:162pt;height:56.6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+Z8eQIAAGAFAAAOAAAAZHJzL2Uyb0RvYy54bWysVMFu2zAMvQ/YPwi6r06ypF2DOkXWosOA&#10;oi3WDD0rspQYk0RNYmJnX19KdtKs26XDLjZFPlLkI6mLy9YatlUh1uBKPjwZcKachKp2q5J/X9x8&#10;+MRZROEqYcCpku9U5Jez9+8uGj9VI1iDqVRgFMTFaeNLvkb006KIcq2siCfglSOjhmAF0jGsiiqI&#10;hqJbU4wGg9OigVD5AFLFSNrrzshnOb7WSuK91lEhMyWn3DB/Q/4u07eYXYjpKgi/rmWfhviHLKyo&#10;HV16CHUtULBNqP8IZWsZIILGEwm2AK1rqXINVM1w8Kqax7XwKtdC5ER/oCn+v7DybvsQWF2V/JQz&#10;Jyy1aKFaZJ+hZR8TO42PUwI9eoJhS2rq8l4fSZmKbnWw6U/lMLITz7sDtymYJOVoMDkbD8gkyXY2&#10;PB9PJilM8eLtQ8QvCixLQskD9S5TKra3ETvoHpIuc3BTG5P7Z9xvCorZaVQegN47FdIlnCXcGZW8&#10;jPumNBGQ806KPHrqygS2FTQ0QkrlMJec4xI6oTTd/RbHHp9cu6ze4nzwyDeDw4OzrR2EzNKrtKsf&#10;+5R1hyeqj+pOIrbLNnf+0M8lVDtqc4BuTaKXNzX14lZEfBCB9oLaR7uO9/TRBpqSQy9xtobw62/6&#10;hKdxJStnDe1ZyePPjQiKM/PV0SCfD8fjtJj5MJ6cjegQji3LY4vb2CugrgzpVfEyiwmPZi/qAPaJ&#10;noR5upVMwkm6u+S4F6+w2356UqSazzOIVtELvHWPXqbQieU0aYv2SQTfjyPSIN/BfiPF9NVUdtjk&#10;6WC+QdB1HtnEc8dqzz+tcR76/slJ78TxOaNeHsbZMwAAAP//AwBQSwMEFAAGAAgAAAAhAIyJvO3d&#10;AAAACgEAAA8AAABkcnMvZG93bnJldi54bWxMj8FOwzAMhu9Ie4fISNxY0qlla2k6TSCuIMZA4pY1&#10;XlvROFWTreXtMSc42v+n35/L7ex6ccExdJ40JEsFAqn2tqNGw+Ht6XYDIkRD1vSeUMM3BthWi6vS&#10;FNZP9IqXfWwEl1AojIY2xqGQMtQtOhOWfkDi7ORHZyKPYyPtaCYud71cKXUnnemIL7RmwIcW66/9&#10;2Wl4fz59fqTqpXl02TD5WUlyudT65nre3YOIOMc/GH71WR0qdjr6M9kgeg1ZnqwZ1bDapCAYyJOM&#10;F0cmU05kVcr/L1Q/AAAA//8DAFBLAQItABQABgAIAAAAIQC2gziS/gAAAOEBAAATAAAAAAAAAAAA&#10;AAAAAAAAAABbQ29udGVudF9UeXBlc10ueG1sUEsBAi0AFAAGAAgAAAAhADj9If/WAAAAlAEAAAsA&#10;AAAAAAAAAAAAAAAALwEAAF9yZWxzLy5yZWxzUEsBAi0AFAAGAAgAAAAhABRv5nx5AgAAYAUAAA4A&#10;AAAAAAAAAAAAAAAALgIAAGRycy9lMm9Eb2MueG1sUEsBAi0AFAAGAAgAAAAhAIyJvO3dAAAACgEA&#10;AA8AAAAAAAAAAAAAAAAA0wQAAGRycy9kb3ducmV2LnhtbFBLBQYAAAAABAAEAPMAAADdBQAAAAA=&#10;" filled="f" stroked="f">
              <v:textbox>
                <w:txbxContent>
                  <w:p w14:paraId="52E5F1E4" w14:textId="77777777" w:rsidR="00CE6343" w:rsidRPr="00F618EC" w:rsidRDefault="00CE6343" w:rsidP="00CE6343">
                    <w:pPr>
                      <w:pStyle w:val="Paragrafobase"/>
                      <w:spacing w:line="240" w:lineRule="auto"/>
                      <w:rPr>
                        <w:rStyle w:val="Stiledicarattere1"/>
                        <w:rFonts w:ascii="Century Gothic" w:hAnsi="Century Gothic"/>
                        <w:color w:val="4D4D4D"/>
                        <w:spacing w:val="0"/>
                        <w:w w:val="98"/>
                      </w:rPr>
                    </w:pPr>
                    <w:r w:rsidRPr="00F618EC">
                      <w:rPr>
                        <w:rStyle w:val="Stiledicarattere1"/>
                        <w:rFonts w:ascii="Century Gothic" w:hAnsi="Century Gothic"/>
                        <w:color w:val="4D4D4D"/>
                        <w:spacing w:val="0"/>
                        <w:w w:val="98"/>
                      </w:rPr>
                      <w:t>Reg. Imprese di Genova</w:t>
                    </w:r>
                  </w:p>
                  <w:p w14:paraId="5A7D9603" w14:textId="77777777" w:rsidR="00CE6343" w:rsidRPr="00F618EC" w:rsidRDefault="00CE6343" w:rsidP="00CE6343">
                    <w:pPr>
                      <w:pStyle w:val="Paragrafobase"/>
                      <w:spacing w:line="240" w:lineRule="auto"/>
                      <w:rPr>
                        <w:rStyle w:val="Stiledicarattere1"/>
                        <w:rFonts w:ascii="Century Gothic" w:hAnsi="Century Gothic"/>
                        <w:color w:val="4D4D4D"/>
                        <w:spacing w:val="0"/>
                        <w:w w:val="98"/>
                      </w:rPr>
                    </w:pPr>
                    <w:r w:rsidRPr="00F618EC">
                      <w:rPr>
                        <w:rStyle w:val="Stiledicarattere1"/>
                        <w:rFonts w:ascii="Century Gothic" w:hAnsi="Century Gothic"/>
                        <w:color w:val="4D4D4D"/>
                        <w:spacing w:val="0"/>
                        <w:w w:val="98"/>
                      </w:rPr>
                      <w:t>CF/P.IVA 00267120103</w:t>
                    </w:r>
                  </w:p>
                  <w:p w14:paraId="1EF0D74B" w14:textId="77777777" w:rsidR="00CE6343" w:rsidRPr="00F618EC" w:rsidRDefault="00CE6343" w:rsidP="00CE6343">
                    <w:pPr>
                      <w:pStyle w:val="Paragrafobase"/>
                      <w:spacing w:line="240" w:lineRule="auto"/>
                      <w:rPr>
                        <w:rStyle w:val="Stiledicarattere1"/>
                        <w:rFonts w:ascii="Century Gothic" w:hAnsi="Century Gothic"/>
                        <w:color w:val="4D4D4D"/>
                        <w:spacing w:val="0"/>
                        <w:w w:val="98"/>
                      </w:rPr>
                    </w:pPr>
                    <w:r w:rsidRPr="00F618EC">
                      <w:rPr>
                        <w:rStyle w:val="Stiledicarattere1"/>
                        <w:rFonts w:ascii="Century Gothic" w:hAnsi="Century Gothic"/>
                        <w:color w:val="4D4D4D"/>
                        <w:spacing w:val="0"/>
                        <w:w w:val="98"/>
                      </w:rPr>
                      <w:t xml:space="preserve">Capitale Sociale € 11.284.985,40 </w:t>
                    </w:r>
                    <w:proofErr w:type="spellStart"/>
                    <w:r w:rsidRPr="00F618EC">
                      <w:rPr>
                        <w:rStyle w:val="Stiledicarattere1"/>
                        <w:rFonts w:ascii="Century Gothic" w:hAnsi="Century Gothic"/>
                        <w:color w:val="4D4D4D"/>
                        <w:spacing w:val="0"/>
                        <w:w w:val="98"/>
                      </w:rPr>
                      <w:t>i.v</w:t>
                    </w:r>
                    <w:proofErr w:type="spellEnd"/>
                    <w:r w:rsidRPr="00F618EC">
                      <w:rPr>
                        <w:rStyle w:val="Stiledicarattere1"/>
                        <w:rFonts w:ascii="Century Gothic" w:hAnsi="Century Gothic"/>
                        <w:color w:val="4D4D4D"/>
                        <w:spacing w:val="0"/>
                        <w:w w:val="98"/>
                      </w:rPr>
                      <w:t>.</w:t>
                    </w:r>
                  </w:p>
                  <w:p w14:paraId="188028CC" w14:textId="77777777" w:rsidR="00CE6343" w:rsidRPr="00F618EC" w:rsidRDefault="00CE6343" w:rsidP="00CE6343">
                    <w:pPr>
                      <w:pStyle w:val="Paragrafobase"/>
                      <w:spacing w:line="240" w:lineRule="auto"/>
                      <w:rPr>
                        <w:rStyle w:val="Stiledicarattere1"/>
                        <w:rFonts w:ascii="Century Gothic" w:hAnsi="Century Gothic"/>
                        <w:color w:val="4D4D4D"/>
                        <w:spacing w:val="0"/>
                        <w:w w:val="98"/>
                      </w:rPr>
                    </w:pPr>
                    <w:r w:rsidRPr="00F618EC">
                      <w:rPr>
                        <w:rStyle w:val="Stiledicarattere1"/>
                        <w:rFonts w:ascii="Century Gothic" w:hAnsi="Century Gothic"/>
                        <w:color w:val="4D4D4D"/>
                        <w:spacing w:val="0"/>
                        <w:w w:val="98"/>
                      </w:rPr>
                      <w:t>REA GE-26358</w:t>
                    </w:r>
                  </w:p>
                  <w:p w14:paraId="07A9D7B4" w14:textId="77777777" w:rsidR="00CE6343" w:rsidRPr="001A120F" w:rsidRDefault="00CE6343" w:rsidP="00CE6343">
                    <w:pPr>
                      <w:pStyle w:val="Paragrafobase"/>
                      <w:spacing w:line="240" w:lineRule="auto"/>
                      <w:rPr>
                        <w:rStyle w:val="Stiledicarattere1"/>
                        <w:rFonts w:ascii="Century Gothic" w:hAnsi="Century Gothic"/>
                        <w:color w:val="auto"/>
                        <w:sz w:val="4"/>
                        <w:szCs w:val="4"/>
                      </w:rPr>
                    </w:pPr>
                  </w:p>
                  <w:p w14:paraId="19C4D3B5" w14:textId="77777777" w:rsidR="00CE6343" w:rsidRDefault="00CE6343" w:rsidP="00CE6343">
                    <w:pPr>
                      <w:pStyle w:val="Paragrafobase"/>
                      <w:tabs>
                        <w:tab w:val="left" w:pos="1418"/>
                      </w:tabs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Pr="00CE6343">
      <w:rPr>
        <w:noProof/>
      </w:rPr>
      <w:drawing>
        <wp:anchor distT="0" distB="0" distL="114300" distR="114300" simplePos="0" relativeHeight="251678720" behindDoc="1" locked="0" layoutInCell="1" allowOverlap="1" wp14:anchorId="46183CB7" wp14:editId="0237369C">
          <wp:simplePos x="0" y="0"/>
          <wp:positionH relativeFrom="leftMargin">
            <wp:posOffset>196850</wp:posOffset>
          </wp:positionH>
          <wp:positionV relativeFrom="paragraph">
            <wp:posOffset>-121285</wp:posOffset>
          </wp:positionV>
          <wp:extent cx="902335" cy="733425"/>
          <wp:effectExtent l="0" t="0" r="0" b="9525"/>
          <wp:wrapTight wrapText="bothSides">
            <wp:wrapPolygon edited="0">
              <wp:start x="0" y="0"/>
              <wp:lineTo x="0" y="21319"/>
              <wp:lineTo x="20977" y="21319"/>
              <wp:lineTo x="20977" y="0"/>
              <wp:lineTo x="0" y="0"/>
            </wp:wrapPolygon>
          </wp:wrapTight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E6343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691EF31" wp14:editId="38F0A002">
              <wp:simplePos x="0" y="0"/>
              <wp:positionH relativeFrom="column">
                <wp:posOffset>114935</wp:posOffset>
              </wp:positionH>
              <wp:positionV relativeFrom="paragraph">
                <wp:posOffset>463550</wp:posOffset>
              </wp:positionV>
              <wp:extent cx="4751705" cy="215900"/>
              <wp:effectExtent l="0" t="0" r="0" b="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1705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FA8CE3" w14:textId="77777777" w:rsidR="00CE6343" w:rsidRPr="00F618EC" w:rsidRDefault="00CE6343" w:rsidP="00CE6343">
                          <w:pPr>
                            <w:pStyle w:val="Paragrafobase"/>
                            <w:spacing w:line="240" w:lineRule="auto"/>
                            <w:rPr>
                              <w:rStyle w:val="Stiledicarattere1"/>
                              <w:rFonts w:ascii="Century Gothic" w:hAnsi="Century Gothic"/>
                              <w:color w:val="4D4D4D"/>
                              <w:spacing w:val="0"/>
                              <w:w w:val="98"/>
                            </w:rPr>
                          </w:pPr>
                          <w:r w:rsidRPr="00F618EC">
                            <w:rPr>
                              <w:rStyle w:val="Stiledicarattere1"/>
                              <w:rFonts w:ascii="Century Gothic" w:hAnsi="Century Gothic"/>
                              <w:color w:val="4D4D4D"/>
                              <w:spacing w:val="0"/>
                              <w:w w:val="98"/>
                            </w:rPr>
                            <w:t>Società soggetta a direzione e coordinamento di CIN – CORPORAÇÃO INDUSTRIAL DO NORTE,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91EF31" id="Casella di testo 7" o:spid="_x0000_s1028" type="#_x0000_t202" style="position:absolute;left:0;text-align:left;margin-left:9.05pt;margin-top:36.5pt;width:374.15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nWNOAIAAGAEAAAOAAAAZHJzL2Uyb0RvYy54bWysVFFv2yAQfp+0/4B4X2xnSbNGcaosVaZJ&#10;VVspnfpMMMRImGNAYme/fgeO06jb07QXfHDHcd/33Xlx1zWaHIXzCkxJi1FOiTAcKmX2Jf3xsvn0&#10;hRIfmKmYBiNKehKe3i0/fli0di7GUIOuhCOYxPh5a0tah2DnWeZ5LRrmR2CFQacE17CAW7fPKsda&#10;zN7obJznN1kLrrIOuPAeT+97J12m/FIKHp6k9CIQXVKsLaTVpXUX12y5YPO9Y7ZW/FwG+4cqGqYM&#10;PnpJdc8CIwen/kjVKO7AgwwjDk0GUiouEgZEU+Tv0GxrZkXCguR4e6HJ/7+0/PH47IiqSjqjxLAG&#10;JVozL7RmpFIkCB+AzCJLrfVzDN5aDA/dV+hQ7eHc42EE30nXxC/CIuhHvk8XjkUXCMfDyWxazPIp&#10;JRx942J6mycRsrfb1vnwTUBDolFShxomatnxwQesBEOHkPiYgY3SOumoDWlLevN5mqcLFw/e0AYv&#10;Rgx9rdEK3a5LyMcDjh1UJ4TnoG8Tb/lGYQ0PzIdn5rAvEBH2enjCRWrAt+BsUVKD+/W38xiPcqGX&#10;khb7rKT+54E5QYn+blDI22IyiY2ZNpPpbIwbd+3ZXXvMoVkDtnKBU2V5MmN80IMpHTSvOBKr+Cq6&#10;mOH4dknDYK5D3/04UlysVikIW9Gy8GC2lsfUkdXI8Ev3ypw9yxBQwEcYOpLN36nRx/Z6rA4BpEpS&#10;RZ57Vs/0YxsnBc8jF+fkep+i3n4My98AAAD//wMAUEsDBBQABgAIAAAAIQA3nNFw3wAAAAkBAAAP&#10;AAAAZHJzL2Rvd25yZXYueG1sTI9LS8NAFIX3gv9huAV3dqZVkxAzKSVQBNFFazfuJpnbJHQeMTNt&#10;o7/e66ouD9/hPIrVZA074xh67yQs5gIYusbr3rUS9h+b+wxYiMppZbxDCd8YYFXe3hQq1/7itnje&#10;xZZRiAu5ktDFOOSch6ZDq8LcD+iIHfxoVSQ5tlyP6kLh1vClEAm3qnfU0KkBqw6b4+5kJbxWm3e1&#10;rZc2+zHVy9thPXztP5+kvJtN62dgEad4NcPffJoOJW2q/cnpwAzpbEFOCekDXSKeJskjsJqASAXw&#10;suD/H5S/AAAA//8DAFBLAQItABQABgAIAAAAIQC2gziS/gAAAOEBAAATAAAAAAAAAAAAAAAAAAAA&#10;AABbQ29udGVudF9UeXBlc10ueG1sUEsBAi0AFAAGAAgAAAAhADj9If/WAAAAlAEAAAsAAAAAAAAA&#10;AAAAAAAALwEAAF9yZWxzLy5yZWxzUEsBAi0AFAAGAAgAAAAhAEb+dY04AgAAYAQAAA4AAAAAAAAA&#10;AAAAAAAALgIAAGRycy9lMm9Eb2MueG1sUEsBAi0AFAAGAAgAAAAhADec0XDfAAAACQEAAA8AAAAA&#10;AAAAAAAAAAAAkgQAAGRycy9kb3ducmV2LnhtbFBLBQYAAAAABAAEAPMAAACeBQAAAAA=&#10;" filled="f" stroked="f" strokeweight=".5pt">
              <v:textbox>
                <w:txbxContent>
                  <w:p w14:paraId="2EFA8CE3" w14:textId="77777777" w:rsidR="00CE6343" w:rsidRPr="00F618EC" w:rsidRDefault="00CE6343" w:rsidP="00CE6343">
                    <w:pPr>
                      <w:pStyle w:val="Paragrafobase"/>
                      <w:spacing w:line="240" w:lineRule="auto"/>
                      <w:rPr>
                        <w:rStyle w:val="Stiledicarattere1"/>
                        <w:rFonts w:ascii="Century Gothic" w:hAnsi="Century Gothic"/>
                        <w:color w:val="4D4D4D"/>
                        <w:spacing w:val="0"/>
                        <w:w w:val="98"/>
                      </w:rPr>
                    </w:pPr>
                    <w:r w:rsidRPr="00F618EC">
                      <w:rPr>
                        <w:rStyle w:val="Stiledicarattere1"/>
                        <w:rFonts w:ascii="Century Gothic" w:hAnsi="Century Gothic"/>
                        <w:color w:val="4D4D4D"/>
                        <w:spacing w:val="0"/>
                        <w:w w:val="98"/>
                      </w:rPr>
                      <w:t>Società soggetta a direzione e coordinamento di CIN – CORPORAÇÃO INDUSTRIAL DO NORTE, S.A.</w:t>
                    </w:r>
                  </w:p>
                </w:txbxContent>
              </v:textbox>
            </v:shape>
          </w:pict>
        </mc:Fallback>
      </mc:AlternateContent>
    </w:r>
    <w:r w:rsidRPr="00CE6343">
      <w:rPr>
        <w:noProof/>
      </w:rPr>
      <w:drawing>
        <wp:anchor distT="0" distB="0" distL="114300" distR="114300" simplePos="0" relativeHeight="251676672" behindDoc="0" locked="0" layoutInCell="1" allowOverlap="1" wp14:anchorId="016ECE79" wp14:editId="12CE5649">
          <wp:simplePos x="0" y="0"/>
          <wp:positionH relativeFrom="column">
            <wp:posOffset>4673600</wp:posOffset>
          </wp:positionH>
          <wp:positionV relativeFrom="page">
            <wp:posOffset>9625330</wp:posOffset>
          </wp:positionV>
          <wp:extent cx="1541145" cy="718820"/>
          <wp:effectExtent l="0" t="0" r="1905" b="5080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UPPO-BOERO-1831_LOGO_PMS_15012018 copia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17151" t="28701" r="19191" b="29317"/>
                  <a:stretch/>
                </pic:blipFill>
                <pic:spPr bwMode="auto">
                  <a:xfrm>
                    <a:off x="0" y="0"/>
                    <a:ext cx="1541145" cy="718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9F32A" w14:textId="77777777" w:rsidR="00826334" w:rsidRDefault="00826334" w:rsidP="00AD2261">
      <w:r>
        <w:separator/>
      </w:r>
    </w:p>
  </w:footnote>
  <w:footnote w:type="continuationSeparator" w:id="0">
    <w:p w14:paraId="05C604AF" w14:textId="77777777" w:rsidR="00826334" w:rsidRDefault="00826334" w:rsidP="00AD2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C93EA" w14:textId="3BCF2E22" w:rsidR="003948E9" w:rsidRPr="00AD2261" w:rsidRDefault="00CB266A" w:rsidP="00AD2261">
    <w:pPr>
      <w:pStyle w:val="Intestazione"/>
    </w:pPr>
    <w:r>
      <w:rPr>
        <w:noProof/>
        <w:lang w:val="en-US"/>
      </w:rPr>
      <w:drawing>
        <wp:anchor distT="0" distB="0" distL="114300" distR="114300" simplePos="0" relativeHeight="251672576" behindDoc="0" locked="0" layoutInCell="1" allowOverlap="1" wp14:anchorId="3121C349" wp14:editId="2D57F2A4">
          <wp:simplePos x="0" y="0"/>
          <wp:positionH relativeFrom="margin">
            <wp:posOffset>-1080135</wp:posOffset>
          </wp:positionH>
          <wp:positionV relativeFrom="paragraph">
            <wp:posOffset>-1425575</wp:posOffset>
          </wp:positionV>
          <wp:extent cx="7543800" cy="1685183"/>
          <wp:effectExtent l="0" t="0" r="0" b="0"/>
          <wp:wrapNone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OERO_LOGO_PMS_1001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6851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B5B9A"/>
    <w:multiLevelType w:val="hybridMultilevel"/>
    <w:tmpl w:val="5436103A"/>
    <w:lvl w:ilvl="0" w:tplc="AB00CA6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C9F"/>
    <w:rsid w:val="0000164A"/>
    <w:rsid w:val="0006113B"/>
    <w:rsid w:val="000749EB"/>
    <w:rsid w:val="00087A98"/>
    <w:rsid w:val="00096FBB"/>
    <w:rsid w:val="000976B7"/>
    <w:rsid w:val="000A134D"/>
    <w:rsid w:val="000B4C2F"/>
    <w:rsid w:val="000C0CFA"/>
    <w:rsid w:val="000C3419"/>
    <w:rsid w:val="000C762C"/>
    <w:rsid w:val="000F07E6"/>
    <w:rsid w:val="000F0E54"/>
    <w:rsid w:val="000F3751"/>
    <w:rsid w:val="000F3A41"/>
    <w:rsid w:val="0010209B"/>
    <w:rsid w:val="00112593"/>
    <w:rsid w:val="00163E55"/>
    <w:rsid w:val="001651F8"/>
    <w:rsid w:val="00174598"/>
    <w:rsid w:val="00177B03"/>
    <w:rsid w:val="001853A7"/>
    <w:rsid w:val="001A7686"/>
    <w:rsid w:val="001B0C4A"/>
    <w:rsid w:val="001C1637"/>
    <w:rsid w:val="001C6598"/>
    <w:rsid w:val="001D2C8D"/>
    <w:rsid w:val="001F22A5"/>
    <w:rsid w:val="001F4B50"/>
    <w:rsid w:val="001F781A"/>
    <w:rsid w:val="002111E0"/>
    <w:rsid w:val="00212498"/>
    <w:rsid w:val="00216FF0"/>
    <w:rsid w:val="0022333D"/>
    <w:rsid w:val="0022647F"/>
    <w:rsid w:val="00236802"/>
    <w:rsid w:val="002400F9"/>
    <w:rsid w:val="0024414E"/>
    <w:rsid w:val="002479AD"/>
    <w:rsid w:val="002513AF"/>
    <w:rsid w:val="00255E27"/>
    <w:rsid w:val="0026038A"/>
    <w:rsid w:val="0026489A"/>
    <w:rsid w:val="00264DB4"/>
    <w:rsid w:val="002771AA"/>
    <w:rsid w:val="00277641"/>
    <w:rsid w:val="0028754F"/>
    <w:rsid w:val="002B0073"/>
    <w:rsid w:val="002B0C86"/>
    <w:rsid w:val="002B238D"/>
    <w:rsid w:val="002C6680"/>
    <w:rsid w:val="002C6D92"/>
    <w:rsid w:val="002D1567"/>
    <w:rsid w:val="002D21E5"/>
    <w:rsid w:val="002E180E"/>
    <w:rsid w:val="002E332C"/>
    <w:rsid w:val="002E4C74"/>
    <w:rsid w:val="002E792E"/>
    <w:rsid w:val="002E7D79"/>
    <w:rsid w:val="002F1A6B"/>
    <w:rsid w:val="00303CE5"/>
    <w:rsid w:val="00305F5B"/>
    <w:rsid w:val="00311C14"/>
    <w:rsid w:val="00314926"/>
    <w:rsid w:val="00317539"/>
    <w:rsid w:val="003228C7"/>
    <w:rsid w:val="00330474"/>
    <w:rsid w:val="00340222"/>
    <w:rsid w:val="00346DBC"/>
    <w:rsid w:val="003511F5"/>
    <w:rsid w:val="00351554"/>
    <w:rsid w:val="0035571D"/>
    <w:rsid w:val="0035789F"/>
    <w:rsid w:val="003671DF"/>
    <w:rsid w:val="00373913"/>
    <w:rsid w:val="003948E9"/>
    <w:rsid w:val="003A63DB"/>
    <w:rsid w:val="003C1A4F"/>
    <w:rsid w:val="003D449D"/>
    <w:rsid w:val="003E755D"/>
    <w:rsid w:val="00413BB8"/>
    <w:rsid w:val="00424A5E"/>
    <w:rsid w:val="0043130E"/>
    <w:rsid w:val="00456B44"/>
    <w:rsid w:val="004574E5"/>
    <w:rsid w:val="004721C3"/>
    <w:rsid w:val="00473DBB"/>
    <w:rsid w:val="00476B8B"/>
    <w:rsid w:val="004847FF"/>
    <w:rsid w:val="004859FF"/>
    <w:rsid w:val="004A0EB3"/>
    <w:rsid w:val="004A7421"/>
    <w:rsid w:val="004B1481"/>
    <w:rsid w:val="004F68EB"/>
    <w:rsid w:val="00513FD5"/>
    <w:rsid w:val="00516872"/>
    <w:rsid w:val="00541882"/>
    <w:rsid w:val="00546073"/>
    <w:rsid w:val="00556996"/>
    <w:rsid w:val="00562886"/>
    <w:rsid w:val="00566E50"/>
    <w:rsid w:val="0057060F"/>
    <w:rsid w:val="005738E1"/>
    <w:rsid w:val="005760FA"/>
    <w:rsid w:val="00583596"/>
    <w:rsid w:val="00596167"/>
    <w:rsid w:val="005C4805"/>
    <w:rsid w:val="005C6AC1"/>
    <w:rsid w:val="005D1468"/>
    <w:rsid w:val="005D3A7A"/>
    <w:rsid w:val="00604D27"/>
    <w:rsid w:val="0061269C"/>
    <w:rsid w:val="006414F8"/>
    <w:rsid w:val="00651168"/>
    <w:rsid w:val="0065520A"/>
    <w:rsid w:val="006625E4"/>
    <w:rsid w:val="00662A08"/>
    <w:rsid w:val="006702E8"/>
    <w:rsid w:val="00670618"/>
    <w:rsid w:val="00676B93"/>
    <w:rsid w:val="006832CA"/>
    <w:rsid w:val="006839EF"/>
    <w:rsid w:val="006A29A3"/>
    <w:rsid w:val="006B1ABF"/>
    <w:rsid w:val="006B37FB"/>
    <w:rsid w:val="006B625A"/>
    <w:rsid w:val="006C43D8"/>
    <w:rsid w:val="006C5364"/>
    <w:rsid w:val="006F5FCC"/>
    <w:rsid w:val="00700CE7"/>
    <w:rsid w:val="00717938"/>
    <w:rsid w:val="00737011"/>
    <w:rsid w:val="007412CD"/>
    <w:rsid w:val="00741AA5"/>
    <w:rsid w:val="00755037"/>
    <w:rsid w:val="00765A25"/>
    <w:rsid w:val="00767DCD"/>
    <w:rsid w:val="00772675"/>
    <w:rsid w:val="00784478"/>
    <w:rsid w:val="007906C7"/>
    <w:rsid w:val="007A7778"/>
    <w:rsid w:val="007B590C"/>
    <w:rsid w:val="007B665F"/>
    <w:rsid w:val="007C016E"/>
    <w:rsid w:val="007C1871"/>
    <w:rsid w:val="007C352D"/>
    <w:rsid w:val="007D0837"/>
    <w:rsid w:val="007D0CC0"/>
    <w:rsid w:val="007D0CF8"/>
    <w:rsid w:val="007E3EE6"/>
    <w:rsid w:val="007F5433"/>
    <w:rsid w:val="007F7670"/>
    <w:rsid w:val="0080098C"/>
    <w:rsid w:val="0080264F"/>
    <w:rsid w:val="00817C76"/>
    <w:rsid w:val="00817F44"/>
    <w:rsid w:val="00826334"/>
    <w:rsid w:val="008404D2"/>
    <w:rsid w:val="00880FDB"/>
    <w:rsid w:val="008826DB"/>
    <w:rsid w:val="00885BD2"/>
    <w:rsid w:val="0089011F"/>
    <w:rsid w:val="00894B81"/>
    <w:rsid w:val="008A19BF"/>
    <w:rsid w:val="008A7B5C"/>
    <w:rsid w:val="008B5EA7"/>
    <w:rsid w:val="008B6910"/>
    <w:rsid w:val="008D5B0D"/>
    <w:rsid w:val="008F0EC9"/>
    <w:rsid w:val="008F7588"/>
    <w:rsid w:val="009019DF"/>
    <w:rsid w:val="00905A5A"/>
    <w:rsid w:val="00905B95"/>
    <w:rsid w:val="00911DE8"/>
    <w:rsid w:val="00920603"/>
    <w:rsid w:val="00922DE9"/>
    <w:rsid w:val="0093713E"/>
    <w:rsid w:val="0094242A"/>
    <w:rsid w:val="009469AE"/>
    <w:rsid w:val="00953FD4"/>
    <w:rsid w:val="00962849"/>
    <w:rsid w:val="00970C6B"/>
    <w:rsid w:val="009746BC"/>
    <w:rsid w:val="00974830"/>
    <w:rsid w:val="00975F90"/>
    <w:rsid w:val="00980992"/>
    <w:rsid w:val="009A228C"/>
    <w:rsid w:val="009A49E9"/>
    <w:rsid w:val="009A5AF3"/>
    <w:rsid w:val="009A5F4A"/>
    <w:rsid w:val="009A73EF"/>
    <w:rsid w:val="009B0F58"/>
    <w:rsid w:val="009C3115"/>
    <w:rsid w:val="009C52E2"/>
    <w:rsid w:val="009E4293"/>
    <w:rsid w:val="009F59EF"/>
    <w:rsid w:val="00A039F8"/>
    <w:rsid w:val="00A04704"/>
    <w:rsid w:val="00A06F21"/>
    <w:rsid w:val="00A122AB"/>
    <w:rsid w:val="00A16C9F"/>
    <w:rsid w:val="00A1772E"/>
    <w:rsid w:val="00A216D1"/>
    <w:rsid w:val="00A368B5"/>
    <w:rsid w:val="00A4464F"/>
    <w:rsid w:val="00A52F45"/>
    <w:rsid w:val="00A63569"/>
    <w:rsid w:val="00A6476D"/>
    <w:rsid w:val="00A7051B"/>
    <w:rsid w:val="00A76CFB"/>
    <w:rsid w:val="00A803BE"/>
    <w:rsid w:val="00AB0819"/>
    <w:rsid w:val="00AB14B4"/>
    <w:rsid w:val="00AB1CE8"/>
    <w:rsid w:val="00AB70C2"/>
    <w:rsid w:val="00AC7966"/>
    <w:rsid w:val="00AD2261"/>
    <w:rsid w:val="00AD41F9"/>
    <w:rsid w:val="00B150BF"/>
    <w:rsid w:val="00B1710E"/>
    <w:rsid w:val="00B17CDB"/>
    <w:rsid w:val="00B25342"/>
    <w:rsid w:val="00B2720E"/>
    <w:rsid w:val="00B300D9"/>
    <w:rsid w:val="00B32E42"/>
    <w:rsid w:val="00B41335"/>
    <w:rsid w:val="00B5339B"/>
    <w:rsid w:val="00B53A8A"/>
    <w:rsid w:val="00B54B8D"/>
    <w:rsid w:val="00B73853"/>
    <w:rsid w:val="00B8174E"/>
    <w:rsid w:val="00B82427"/>
    <w:rsid w:val="00B95D5E"/>
    <w:rsid w:val="00B97492"/>
    <w:rsid w:val="00B97EF3"/>
    <w:rsid w:val="00BA0BD8"/>
    <w:rsid w:val="00BA7AE0"/>
    <w:rsid w:val="00BA7C5B"/>
    <w:rsid w:val="00BB172E"/>
    <w:rsid w:val="00BB73E3"/>
    <w:rsid w:val="00BC364E"/>
    <w:rsid w:val="00BC3EE8"/>
    <w:rsid w:val="00BD5EB9"/>
    <w:rsid w:val="00BE4180"/>
    <w:rsid w:val="00BE6C3B"/>
    <w:rsid w:val="00BF191A"/>
    <w:rsid w:val="00C0138B"/>
    <w:rsid w:val="00C05CBE"/>
    <w:rsid w:val="00C107B7"/>
    <w:rsid w:val="00C2281C"/>
    <w:rsid w:val="00C325E4"/>
    <w:rsid w:val="00C532F7"/>
    <w:rsid w:val="00C8023D"/>
    <w:rsid w:val="00C848D7"/>
    <w:rsid w:val="00C91345"/>
    <w:rsid w:val="00CB266A"/>
    <w:rsid w:val="00CB2AA3"/>
    <w:rsid w:val="00CB36F8"/>
    <w:rsid w:val="00CC7D4A"/>
    <w:rsid w:val="00CD0CEC"/>
    <w:rsid w:val="00CD269D"/>
    <w:rsid w:val="00CD5FC4"/>
    <w:rsid w:val="00CE238C"/>
    <w:rsid w:val="00CE6343"/>
    <w:rsid w:val="00CF4442"/>
    <w:rsid w:val="00D17A9C"/>
    <w:rsid w:val="00D440F6"/>
    <w:rsid w:val="00D5231A"/>
    <w:rsid w:val="00D541FA"/>
    <w:rsid w:val="00D60693"/>
    <w:rsid w:val="00D6551B"/>
    <w:rsid w:val="00D74C85"/>
    <w:rsid w:val="00D90676"/>
    <w:rsid w:val="00D9249D"/>
    <w:rsid w:val="00DA652F"/>
    <w:rsid w:val="00DB211C"/>
    <w:rsid w:val="00DB608E"/>
    <w:rsid w:val="00DD6281"/>
    <w:rsid w:val="00DE73CC"/>
    <w:rsid w:val="00DF328A"/>
    <w:rsid w:val="00DF56E5"/>
    <w:rsid w:val="00E276B0"/>
    <w:rsid w:val="00E4372C"/>
    <w:rsid w:val="00E62230"/>
    <w:rsid w:val="00E6339E"/>
    <w:rsid w:val="00E70AC1"/>
    <w:rsid w:val="00EB33B4"/>
    <w:rsid w:val="00EB3B54"/>
    <w:rsid w:val="00EB42EE"/>
    <w:rsid w:val="00EC4867"/>
    <w:rsid w:val="00ED0257"/>
    <w:rsid w:val="00ED4370"/>
    <w:rsid w:val="00EF34D1"/>
    <w:rsid w:val="00EF3813"/>
    <w:rsid w:val="00F0759E"/>
    <w:rsid w:val="00F10A95"/>
    <w:rsid w:val="00F13A81"/>
    <w:rsid w:val="00F50D24"/>
    <w:rsid w:val="00F51B5B"/>
    <w:rsid w:val="00F550AF"/>
    <w:rsid w:val="00F6008E"/>
    <w:rsid w:val="00F63F62"/>
    <w:rsid w:val="00F70B5D"/>
    <w:rsid w:val="00F72A84"/>
    <w:rsid w:val="00F81D93"/>
    <w:rsid w:val="00F96B47"/>
    <w:rsid w:val="00FE1FD1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3A00204"/>
  <w14:defaultImageDpi w14:val="300"/>
  <w15:docId w15:val="{C69A3099-8266-451E-A221-119DFB03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2261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2261"/>
  </w:style>
  <w:style w:type="paragraph" w:styleId="Pidipagina">
    <w:name w:val="footer"/>
    <w:basedOn w:val="Normale"/>
    <w:link w:val="PidipaginaCarattere"/>
    <w:uiPriority w:val="99"/>
    <w:unhideWhenUsed/>
    <w:rsid w:val="00AD2261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22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226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2261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BE418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Stiledicarattere1">
    <w:name w:val="Stile di carattere 1"/>
    <w:uiPriority w:val="99"/>
    <w:rsid w:val="00BE4180"/>
    <w:rPr>
      <w:rFonts w:ascii="HurmeGeometricSans4-Regular" w:hAnsi="HurmeGeometricSans4-Regular" w:cs="HurmeGeometricSans4-Regular"/>
      <w:spacing w:val="5"/>
      <w:sz w:val="15"/>
      <w:szCs w:val="15"/>
    </w:rPr>
  </w:style>
  <w:style w:type="character" w:styleId="Collegamentoipertestuale">
    <w:name w:val="Hyperlink"/>
    <w:basedOn w:val="Carpredefinitoparagrafo"/>
    <w:uiPriority w:val="99"/>
    <w:unhideWhenUsed/>
    <w:rsid w:val="008B5EA7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5EA7"/>
    <w:rPr>
      <w:color w:val="808080"/>
      <w:shd w:val="clear" w:color="auto" w:fill="E6E6E6"/>
    </w:rPr>
  </w:style>
  <w:style w:type="paragraph" w:customStyle="1" w:styleId="Default">
    <w:name w:val="Default"/>
    <w:rsid w:val="002C668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eWeb">
    <w:name w:val="Normal (Web)"/>
    <w:basedOn w:val="Normale"/>
    <w:uiPriority w:val="99"/>
    <w:semiHidden/>
    <w:unhideWhenUsed/>
    <w:rsid w:val="009C52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F50D24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FF64A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43130E"/>
  </w:style>
  <w:style w:type="character" w:styleId="Enfasicorsivo">
    <w:name w:val="Emphasis"/>
    <w:basedOn w:val="Carpredefinitoparagrafo"/>
    <w:uiPriority w:val="20"/>
    <w:qFormat/>
    <w:rsid w:val="0043130E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D6069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069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069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06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606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1816">
          <w:marLeft w:val="-45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52915">
          <w:marLeft w:val="-45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99205">
                      <w:marLeft w:val="6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4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ppoboer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ero@webershandwickitalia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4E4BD-9FE8-4AA8-95E8-5A7E0166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sgatto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Gatto</dc:creator>
  <cp:keywords/>
  <dc:description/>
  <cp:lastModifiedBy>Maria Camposampiero</cp:lastModifiedBy>
  <cp:revision>5</cp:revision>
  <cp:lastPrinted>2018-05-17T13:52:00Z</cp:lastPrinted>
  <dcterms:created xsi:type="dcterms:W3CDTF">2021-08-04T08:02:00Z</dcterms:created>
  <dcterms:modified xsi:type="dcterms:W3CDTF">2021-08-24T07:59:00Z</dcterms:modified>
</cp:coreProperties>
</file>