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4784B" w14:textId="1239A612" w:rsidR="00663165" w:rsidRDefault="00663165" w:rsidP="00663165">
      <w:pPr>
        <w:shd w:val="clear" w:color="auto" w:fill="FFFFFF"/>
        <w:jc w:val="center"/>
        <w:rPr>
          <w:rFonts w:ascii="Arial" w:eastAsia="Times New Roman" w:hAnsi="Arial" w:cs="Arial"/>
          <w:b/>
          <w:color w:val="7030A0"/>
          <w:sz w:val="32"/>
          <w:szCs w:val="32"/>
          <w:lang w:val="en-US" w:eastAsia="fr-FR"/>
        </w:rPr>
      </w:pPr>
      <w:r w:rsidRPr="00663165">
        <w:rPr>
          <w:rFonts w:ascii="Arial" w:eastAsia="Times New Roman" w:hAnsi="Arial" w:cs="Arial"/>
          <w:b/>
          <w:color w:val="7030A0"/>
          <w:sz w:val="32"/>
          <w:szCs w:val="32"/>
          <w:lang w:val="en-US" w:eastAsia="fr-FR"/>
        </w:rPr>
        <w:t xml:space="preserve">Le Temps </w:t>
      </w:r>
      <w:proofErr w:type="gramStart"/>
      <w:r w:rsidRPr="00663165">
        <w:rPr>
          <w:rFonts w:ascii="Arial" w:eastAsia="Times New Roman" w:hAnsi="Arial" w:cs="Arial"/>
          <w:b/>
          <w:color w:val="7030A0"/>
          <w:sz w:val="32"/>
          <w:szCs w:val="32"/>
          <w:lang w:val="en-US" w:eastAsia="fr-FR"/>
        </w:rPr>
        <w:t>Des</w:t>
      </w:r>
      <w:proofErr w:type="gramEnd"/>
      <w:r w:rsidRPr="00663165">
        <w:rPr>
          <w:rFonts w:ascii="Arial" w:eastAsia="Times New Roman" w:hAnsi="Arial" w:cs="Arial"/>
          <w:b/>
          <w:color w:val="7030A0"/>
          <w:sz w:val="32"/>
          <w:szCs w:val="32"/>
          <w:lang w:val="en-US" w:eastAsia="fr-FR"/>
        </w:rPr>
        <w:t xml:space="preserve"> </w:t>
      </w:r>
      <w:proofErr w:type="spellStart"/>
      <w:r w:rsidRPr="00663165">
        <w:rPr>
          <w:rFonts w:ascii="Arial" w:eastAsia="Times New Roman" w:hAnsi="Arial" w:cs="Arial"/>
          <w:b/>
          <w:color w:val="7030A0"/>
          <w:sz w:val="32"/>
          <w:szCs w:val="32"/>
          <w:lang w:val="en-US" w:eastAsia="fr-FR"/>
        </w:rPr>
        <w:t>Cocus</w:t>
      </w:r>
      <w:proofErr w:type="spellEnd"/>
    </w:p>
    <w:p w14:paraId="48A4BDE8" w14:textId="77777777" w:rsidR="00663165" w:rsidRDefault="00663165" w:rsidP="00663165">
      <w:pPr>
        <w:shd w:val="clear" w:color="auto" w:fill="FFFFFF"/>
        <w:jc w:val="center"/>
        <w:rPr>
          <w:rFonts w:ascii="Arial" w:eastAsia="Times New Roman" w:hAnsi="Arial" w:cs="Arial"/>
          <w:b/>
          <w:color w:val="7030A0"/>
          <w:sz w:val="32"/>
          <w:szCs w:val="32"/>
          <w:lang w:val="en-US" w:eastAsia="fr-FR"/>
        </w:rPr>
      </w:pPr>
    </w:p>
    <w:p w14:paraId="73163E0D" w14:textId="77777777" w:rsidR="00663165" w:rsidRPr="00663165" w:rsidRDefault="00663165" w:rsidP="00663165">
      <w:pPr>
        <w:shd w:val="clear" w:color="auto" w:fill="FFFFFF"/>
        <w:jc w:val="center"/>
        <w:rPr>
          <w:rFonts w:ascii="Arial" w:eastAsia="Times New Roman" w:hAnsi="Arial" w:cs="Arial"/>
          <w:b/>
          <w:color w:val="7030A0"/>
          <w:sz w:val="32"/>
          <w:szCs w:val="32"/>
          <w:lang w:val="en-US" w:eastAsia="fr-FR"/>
        </w:rPr>
      </w:pPr>
      <w:bookmarkStart w:id="0" w:name="_GoBack"/>
      <w:bookmarkEnd w:id="0"/>
    </w:p>
    <w:p w14:paraId="3C97ABB7" w14:textId="77777777" w:rsidR="00663165" w:rsidRDefault="00663165" w:rsidP="00BE1773">
      <w:pPr>
        <w:shd w:val="clear" w:color="auto" w:fill="FFFFFF"/>
        <w:rPr>
          <w:rFonts w:ascii="Arial" w:eastAsia="Times New Roman" w:hAnsi="Arial" w:cs="Arial"/>
          <w:color w:val="7030A0"/>
          <w:sz w:val="28"/>
          <w:szCs w:val="28"/>
          <w:lang w:val="en-US" w:eastAsia="fr-FR"/>
        </w:rPr>
      </w:pPr>
    </w:p>
    <w:p w14:paraId="6C6F4945" w14:textId="28925052" w:rsidR="00BE1773" w:rsidRPr="00BE1773" w:rsidRDefault="00BE1773" w:rsidP="00BE1773">
      <w:pPr>
        <w:shd w:val="clear" w:color="auto" w:fill="FFFFFF"/>
        <w:rPr>
          <w:rFonts w:ascii="Arial" w:eastAsia="Times New Roman" w:hAnsi="Arial" w:cs="Arial"/>
          <w:lang w:val="en-US" w:eastAsia="fr-FR"/>
        </w:rPr>
      </w:pPr>
      <w:proofErr w:type="spellStart"/>
      <w:r w:rsidRPr="00BE1773">
        <w:rPr>
          <w:rFonts w:ascii="Arial" w:eastAsia="Times New Roman" w:hAnsi="Arial" w:cs="Arial"/>
          <w:color w:val="7030A0"/>
          <w:sz w:val="28"/>
          <w:szCs w:val="28"/>
          <w:lang w:val="en-US" w:eastAsia="fr-FR"/>
        </w:rPr>
        <w:t>DeCluuz</w:t>
      </w:r>
      <w:proofErr w:type="spellEnd"/>
      <w:r w:rsidRPr="00BE1773">
        <w:rPr>
          <w:rFonts w:ascii="Arial" w:eastAsia="Times New Roman" w:hAnsi="Arial" w:cs="Arial"/>
          <w:color w:val="7030A0"/>
          <w:sz w:val="28"/>
          <w:szCs w:val="28"/>
          <w:lang w:val="en-US" w:eastAsia="fr-FR"/>
        </w:rPr>
        <w:t> will unveil seven large portraits collectively titled </w:t>
      </w:r>
      <w:r w:rsidRPr="00BE1773">
        <w:rPr>
          <w:rFonts w:ascii="Arial" w:eastAsia="Times New Roman" w:hAnsi="Arial" w:cs="Arial"/>
          <w:b/>
          <w:bCs/>
          <w:i/>
          <w:iCs/>
          <w:color w:val="7030A0"/>
          <w:sz w:val="28"/>
          <w:szCs w:val="28"/>
          <w:lang w:val="en-US" w:eastAsia="fr-FR"/>
        </w:rPr>
        <w:t xml:space="preserve">Le Temps des </w:t>
      </w:r>
      <w:proofErr w:type="spellStart"/>
      <w:r w:rsidRPr="00BE1773">
        <w:rPr>
          <w:rFonts w:ascii="Arial" w:eastAsia="Times New Roman" w:hAnsi="Arial" w:cs="Arial"/>
          <w:b/>
          <w:bCs/>
          <w:i/>
          <w:iCs/>
          <w:color w:val="7030A0"/>
          <w:sz w:val="28"/>
          <w:szCs w:val="28"/>
          <w:lang w:val="en-US" w:eastAsia="fr-FR"/>
        </w:rPr>
        <w:t>Cocus</w:t>
      </w:r>
      <w:proofErr w:type="spellEnd"/>
      <w:r w:rsidRPr="00BE1773">
        <w:rPr>
          <w:rFonts w:ascii="Arial" w:eastAsia="Times New Roman" w:hAnsi="Arial" w:cs="Arial"/>
          <w:i/>
          <w:iCs/>
          <w:color w:val="7030A0"/>
          <w:sz w:val="28"/>
          <w:szCs w:val="28"/>
          <w:lang w:val="en-US" w:eastAsia="fr-FR"/>
        </w:rPr>
        <w:t> </w:t>
      </w:r>
      <w:proofErr w:type="gramStart"/>
      <w:r w:rsidRPr="00BE1773">
        <w:rPr>
          <w:rFonts w:ascii="Arial" w:eastAsia="Times New Roman" w:hAnsi="Arial" w:cs="Arial"/>
          <w:i/>
          <w:iCs/>
          <w:color w:val="7030A0"/>
          <w:sz w:val="28"/>
          <w:szCs w:val="28"/>
          <w:lang w:val="en-US" w:eastAsia="fr-FR"/>
        </w:rPr>
        <w:t xml:space="preserve">at </w:t>
      </w:r>
      <w:r w:rsidR="00BC5BD8">
        <w:rPr>
          <w:rFonts w:ascii="Arial" w:eastAsia="Times New Roman" w:hAnsi="Arial" w:cs="Arial"/>
          <w:i/>
          <w:iCs/>
          <w:color w:val="7030A0"/>
          <w:sz w:val="28"/>
          <w:szCs w:val="28"/>
          <w:lang w:val="en-US" w:eastAsia="fr-FR"/>
        </w:rPr>
        <w:t xml:space="preserve"> </w:t>
      </w:r>
      <w:proofErr w:type="spellStart"/>
      <w:r w:rsidR="00BC5BD8">
        <w:rPr>
          <w:rFonts w:ascii="Arial" w:eastAsia="Times New Roman" w:hAnsi="Arial" w:cs="Arial"/>
          <w:i/>
          <w:iCs/>
          <w:color w:val="7030A0"/>
          <w:sz w:val="28"/>
          <w:szCs w:val="28"/>
          <w:lang w:val="en-US" w:eastAsia="fr-FR"/>
        </w:rPr>
        <w:t>Salone</w:t>
      </w:r>
      <w:proofErr w:type="spellEnd"/>
      <w:proofErr w:type="gramEnd"/>
      <w:r w:rsidR="00BC5BD8">
        <w:rPr>
          <w:rFonts w:ascii="Arial" w:eastAsia="Times New Roman" w:hAnsi="Arial" w:cs="Arial"/>
          <w:i/>
          <w:iCs/>
          <w:color w:val="7030A0"/>
          <w:sz w:val="28"/>
          <w:szCs w:val="28"/>
          <w:lang w:val="en-US" w:eastAsia="fr-FR"/>
        </w:rPr>
        <w:t xml:space="preserve"> del Mobile (Brera) </w:t>
      </w:r>
      <w:r w:rsidR="00BC5BD8">
        <w:rPr>
          <w:rFonts w:ascii="Arial" w:eastAsia="Times New Roman" w:hAnsi="Arial" w:cs="Arial"/>
          <w:color w:val="7030A0"/>
          <w:sz w:val="28"/>
          <w:szCs w:val="28"/>
          <w:lang w:val="en-US" w:eastAsia="fr-FR"/>
        </w:rPr>
        <w:t xml:space="preserve">in Milan </w:t>
      </w:r>
      <w:r w:rsidRPr="00BE1773">
        <w:rPr>
          <w:rFonts w:ascii="Arial" w:eastAsia="Times New Roman" w:hAnsi="Arial" w:cs="Arial"/>
          <w:color w:val="7030A0"/>
          <w:sz w:val="28"/>
          <w:szCs w:val="28"/>
          <w:lang w:val="en-US" w:eastAsia="fr-FR"/>
        </w:rPr>
        <w:t> </w:t>
      </w:r>
    </w:p>
    <w:p w14:paraId="045ACEA3"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sz w:val="28"/>
          <w:szCs w:val="28"/>
          <w:lang w:val="en-US" w:eastAsia="fr-FR"/>
        </w:rPr>
        <w:t> </w:t>
      </w:r>
    </w:p>
    <w:p w14:paraId="2AB5EC5A"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sz w:val="28"/>
          <w:szCs w:val="28"/>
          <w:lang w:val="en-US" w:eastAsia="fr-FR"/>
        </w:rPr>
        <w:t>Each piece depicts an iconic male character that viewers will recognize from history, literature and pop culture.  The theme his subjects share in this series is having lived with a certain degree of passion, then suffered a related betrayal.    </w:t>
      </w:r>
    </w:p>
    <w:p w14:paraId="203907D2"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sz w:val="28"/>
          <w:szCs w:val="28"/>
          <w:lang w:val="en-US" w:eastAsia="fr-FR"/>
        </w:rPr>
        <w:t> </w:t>
      </w:r>
    </w:p>
    <w:p w14:paraId="46EDD5EF"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sz w:val="28"/>
          <w:szCs w:val="28"/>
          <w:lang w:val="en-US" w:eastAsia="fr-FR"/>
        </w:rPr>
        <w:t xml:space="preserve">While his constantly evolving medium intertwines circuitous fibers and metallic filaments, </w:t>
      </w:r>
      <w:proofErr w:type="spellStart"/>
      <w:r w:rsidRPr="00BE1773">
        <w:rPr>
          <w:rFonts w:ascii="Arial" w:eastAsia="Times New Roman" w:hAnsi="Arial" w:cs="Arial"/>
          <w:color w:val="7030A0"/>
          <w:sz w:val="28"/>
          <w:szCs w:val="28"/>
          <w:lang w:val="en-US" w:eastAsia="fr-FR"/>
        </w:rPr>
        <w:t>DeCluuz</w:t>
      </w:r>
      <w:proofErr w:type="spellEnd"/>
      <w:r w:rsidRPr="00BE1773">
        <w:rPr>
          <w:rFonts w:ascii="Arial" w:eastAsia="Times New Roman" w:hAnsi="Arial" w:cs="Arial"/>
          <w:color w:val="7030A0"/>
          <w:sz w:val="28"/>
          <w:szCs w:val="28"/>
          <w:lang w:val="en-US" w:eastAsia="fr-FR"/>
        </w:rPr>
        <w:t>' striking, large-scale tapestries are much less the product of loom mechanics than of the hand, mind and spirit. </w:t>
      </w:r>
    </w:p>
    <w:p w14:paraId="2D351914"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sz w:val="28"/>
          <w:szCs w:val="28"/>
          <w:lang w:val="en-US" w:eastAsia="fr-FR"/>
        </w:rPr>
        <w:t> </w:t>
      </w:r>
    </w:p>
    <w:p w14:paraId="690FD347"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sz w:val="28"/>
          <w:szCs w:val="28"/>
          <w:lang w:val="en-US" w:eastAsia="fr-FR"/>
        </w:rPr>
        <w:t>The portraits each feature a fine-tuned oxidation process tailored to the subject that invites the viewer to retrieve their own memories of these tales, take note of their differences and similarities, as well as ponder their historical contexts, perhaps comparing them to characters in the world as we know it.</w:t>
      </w:r>
      <w:r w:rsidRPr="00BE1773">
        <w:rPr>
          <w:rFonts w:ascii="Cambria" w:eastAsia="Times New Roman" w:hAnsi="Cambria" w:cs="Arial"/>
          <w:color w:val="7030A0"/>
          <w:sz w:val="28"/>
          <w:szCs w:val="28"/>
          <w:lang w:val="en-US" w:eastAsia="fr-FR"/>
        </w:rPr>
        <w:t> </w:t>
      </w:r>
    </w:p>
    <w:p w14:paraId="1F2941C8"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lang w:val="en-US" w:eastAsia="fr-FR"/>
        </w:rPr>
        <w:t> </w:t>
      </w:r>
    </w:p>
    <w:p w14:paraId="0CCD5A38"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b/>
          <w:bCs/>
          <w:i/>
          <w:iCs/>
          <w:color w:val="7030A0"/>
          <w:sz w:val="27"/>
          <w:szCs w:val="27"/>
          <w:lang w:val="en-US" w:eastAsia="fr-FR"/>
        </w:rPr>
        <w:t>Adam</w:t>
      </w:r>
    </w:p>
    <w:p w14:paraId="3D0AD18A"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sz w:val="27"/>
          <w:szCs w:val="27"/>
          <w:lang w:val="en-US" w:eastAsia="fr-FR"/>
        </w:rPr>
        <w:t>Whether Adam had only three sons or many more during what is recorded as his nearly 1000 years of life, biblical texts and historians both agree that adultery and incest in that era were commonplace.  </w:t>
      </w:r>
    </w:p>
    <w:p w14:paraId="631561A3"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lang w:val="en-US" w:eastAsia="fr-FR"/>
        </w:rPr>
        <w:t> </w:t>
      </w:r>
    </w:p>
    <w:p w14:paraId="464FA77F"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b/>
          <w:bCs/>
          <w:i/>
          <w:iCs/>
          <w:color w:val="7030A0"/>
          <w:sz w:val="27"/>
          <w:szCs w:val="27"/>
          <w:lang w:val="en-US" w:eastAsia="fr-FR"/>
        </w:rPr>
        <w:t>Menelaus</w:t>
      </w:r>
    </w:p>
    <w:p w14:paraId="78D98195"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sz w:val="27"/>
          <w:szCs w:val="27"/>
          <w:lang w:val="en-US" w:eastAsia="fr-FR"/>
        </w:rPr>
        <w:t>Already a main character in Greek mythology, the drama of Menelaus' marriage to Helen makes The Trojan War an enduring legend.</w:t>
      </w:r>
    </w:p>
    <w:p w14:paraId="4B4D3826"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lang w:val="en-US" w:eastAsia="fr-FR"/>
        </w:rPr>
        <w:t> </w:t>
      </w:r>
    </w:p>
    <w:p w14:paraId="6C6FEFEE"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b/>
          <w:bCs/>
          <w:i/>
          <w:iCs/>
          <w:color w:val="7030A0"/>
          <w:sz w:val="27"/>
          <w:szCs w:val="27"/>
          <w:lang w:val="en-US" w:eastAsia="fr-FR"/>
        </w:rPr>
        <w:t>Henry VIII</w:t>
      </w:r>
    </w:p>
    <w:p w14:paraId="1D546D68"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sz w:val="27"/>
          <w:szCs w:val="27"/>
          <w:lang w:val="en-US" w:eastAsia="fr-FR"/>
        </w:rPr>
        <w:t>Married six times, Henry VIII had two of his wives executed.  He was so devoid of scruples that he was ready to ignore his cuckolded status to achieve his goal of a healthy male heir by seduction and political alliance.</w:t>
      </w:r>
    </w:p>
    <w:p w14:paraId="4AF5F0A5"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lang w:val="en-US" w:eastAsia="fr-FR"/>
        </w:rPr>
        <w:t> </w:t>
      </w:r>
    </w:p>
    <w:p w14:paraId="581DB6D1"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b/>
          <w:bCs/>
          <w:i/>
          <w:iCs/>
          <w:color w:val="7030A0"/>
          <w:sz w:val="27"/>
          <w:szCs w:val="27"/>
          <w:lang w:val="en-US" w:eastAsia="fr-FR"/>
        </w:rPr>
        <w:t>Molière</w:t>
      </w:r>
    </w:p>
    <w:p w14:paraId="06FB57B5"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sz w:val="27"/>
          <w:szCs w:val="27"/>
          <w:lang w:val="en-US" w:eastAsia="fr-FR"/>
        </w:rPr>
        <w:t>"If not being cuckolded seems to you such a great thing, the way to save yourself is not to get married at all."  Though a libertine, Molière married and was betrayed.  He mocked himself by writing "The School for Wives."</w:t>
      </w:r>
    </w:p>
    <w:p w14:paraId="73605DD1"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lang w:val="en-US" w:eastAsia="fr-FR"/>
        </w:rPr>
        <w:t> </w:t>
      </w:r>
    </w:p>
    <w:p w14:paraId="52FC1B6D"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b/>
          <w:bCs/>
          <w:i/>
          <w:iCs/>
          <w:color w:val="7030A0"/>
          <w:sz w:val="27"/>
          <w:szCs w:val="27"/>
          <w:lang w:val="en-US" w:eastAsia="fr-FR"/>
        </w:rPr>
        <w:t>Chopin</w:t>
      </w:r>
    </w:p>
    <w:p w14:paraId="2CB51238"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sz w:val="27"/>
          <w:szCs w:val="27"/>
          <w:lang w:val="en-US" w:eastAsia="fr-FR"/>
        </w:rPr>
        <w:t xml:space="preserve">Chopin was only one of the insincere George Sand's many lovers, and after their nine years together, had to content himself with maternal kindness </w:t>
      </w:r>
      <w:r w:rsidRPr="00BE1773">
        <w:rPr>
          <w:rFonts w:ascii="Arial" w:eastAsia="Times New Roman" w:hAnsi="Arial" w:cs="Arial"/>
          <w:color w:val="7030A0"/>
          <w:sz w:val="27"/>
          <w:szCs w:val="27"/>
          <w:lang w:val="en-US" w:eastAsia="fr-FR"/>
        </w:rPr>
        <w:lastRenderedPageBreak/>
        <w:t xml:space="preserve">while he watched her romantic attentions shift to another man-child, the younger Alexandre </w:t>
      </w:r>
      <w:proofErr w:type="spellStart"/>
      <w:r w:rsidRPr="00BE1773">
        <w:rPr>
          <w:rFonts w:ascii="Arial" w:eastAsia="Times New Roman" w:hAnsi="Arial" w:cs="Arial"/>
          <w:color w:val="7030A0"/>
          <w:sz w:val="27"/>
          <w:szCs w:val="27"/>
          <w:lang w:val="en-US" w:eastAsia="fr-FR"/>
        </w:rPr>
        <w:t>Manceau</w:t>
      </w:r>
      <w:proofErr w:type="spellEnd"/>
      <w:r w:rsidRPr="00BE1773">
        <w:rPr>
          <w:rFonts w:ascii="Arial" w:eastAsia="Times New Roman" w:hAnsi="Arial" w:cs="Arial"/>
          <w:color w:val="7030A0"/>
          <w:sz w:val="27"/>
          <w:szCs w:val="27"/>
          <w:lang w:val="en-US" w:eastAsia="fr-FR"/>
        </w:rPr>
        <w:t>.</w:t>
      </w:r>
    </w:p>
    <w:p w14:paraId="3988BE38"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lang w:val="en-US" w:eastAsia="fr-FR"/>
        </w:rPr>
        <w:t> </w:t>
      </w:r>
    </w:p>
    <w:p w14:paraId="4DF635F2"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b/>
          <w:bCs/>
          <w:i/>
          <w:iCs/>
          <w:color w:val="7030A0"/>
          <w:sz w:val="27"/>
          <w:szCs w:val="27"/>
          <w:lang w:val="en-US" w:eastAsia="fr-FR"/>
        </w:rPr>
        <w:t>Blake Carrington</w:t>
      </w:r>
    </w:p>
    <w:p w14:paraId="79806951"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sz w:val="27"/>
          <w:szCs w:val="27"/>
          <w:lang w:val="en-US" w:eastAsia="fr-FR"/>
        </w:rPr>
        <w:t>Even powerful American scions of industry can find themselves betrayed.  John Forsythe figures in this portrait gallery thanks to his role in the 80's television series "Dynasty" and relationship to the treacherous “Alexis”.</w:t>
      </w:r>
    </w:p>
    <w:p w14:paraId="4E55318D"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lang w:val="en-US" w:eastAsia="fr-FR"/>
        </w:rPr>
        <w:t> </w:t>
      </w:r>
    </w:p>
    <w:p w14:paraId="355AC212"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b/>
          <w:bCs/>
          <w:i/>
          <w:iCs/>
          <w:color w:val="7030A0"/>
          <w:sz w:val="27"/>
          <w:szCs w:val="27"/>
          <w:lang w:val="en-US" w:eastAsia="fr-FR"/>
        </w:rPr>
        <w:t>Ken</w:t>
      </w:r>
    </w:p>
    <w:p w14:paraId="75D3E9D4"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sz w:val="27"/>
          <w:szCs w:val="27"/>
          <w:lang w:val="en-US" w:eastAsia="fr-FR"/>
        </w:rPr>
        <w:t>Ken was the male archetype for children who owned Mattel toys from the 1960’s. He was timeless, wholesome, handsome and loyal as Barbie's boyfriend, and even inspired some men to seek plastic surgery. Yet he ultimately proved immaterial, and suffered her rejection when she began to favor the more contemporary Blaine O'Hare, a DJ and guitar-player.</w:t>
      </w:r>
    </w:p>
    <w:p w14:paraId="5DBE5A2F"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lang w:val="en-US" w:eastAsia="fr-FR"/>
        </w:rPr>
        <w:t> </w:t>
      </w:r>
    </w:p>
    <w:p w14:paraId="6A9693C4"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sz w:val="27"/>
          <w:szCs w:val="27"/>
          <w:lang w:val="en-US" w:eastAsia="fr-FR"/>
        </w:rPr>
        <w:t xml:space="preserve">Just as </w:t>
      </w:r>
      <w:proofErr w:type="spellStart"/>
      <w:r w:rsidRPr="00BE1773">
        <w:rPr>
          <w:rFonts w:ascii="Arial" w:eastAsia="Times New Roman" w:hAnsi="Arial" w:cs="Arial"/>
          <w:color w:val="7030A0"/>
          <w:sz w:val="27"/>
          <w:szCs w:val="27"/>
          <w:lang w:val="en-US" w:eastAsia="fr-FR"/>
        </w:rPr>
        <w:t>DeCluuz</w:t>
      </w:r>
      <w:proofErr w:type="spellEnd"/>
      <w:r w:rsidRPr="00BE1773">
        <w:rPr>
          <w:rFonts w:ascii="Arial" w:eastAsia="Times New Roman" w:hAnsi="Arial" w:cs="Arial"/>
          <w:color w:val="7030A0"/>
          <w:sz w:val="27"/>
          <w:szCs w:val="27"/>
          <w:lang w:val="en-US" w:eastAsia="fr-FR"/>
        </w:rPr>
        <w:t xml:space="preserve">' portraits challenge our relationship to images and furnish a bridge between time-honored artistic methods and 21st century metal fiber technology, the artist provokes his viewers to compare iconic stories with some that are unfolding today. Though treachery and betrayal are no more pleasant now than they have been for centuries, for those of us feeling isolated, confused and disenfranchised by the barrage of horrific geopolitical news in 2020, this series, as well as </w:t>
      </w:r>
      <w:proofErr w:type="spellStart"/>
      <w:r w:rsidRPr="00BE1773">
        <w:rPr>
          <w:rFonts w:ascii="Arial" w:eastAsia="Times New Roman" w:hAnsi="Arial" w:cs="Arial"/>
          <w:color w:val="7030A0"/>
          <w:sz w:val="27"/>
          <w:szCs w:val="27"/>
          <w:lang w:val="en-US" w:eastAsia="fr-FR"/>
        </w:rPr>
        <w:t>DeCluuze</w:t>
      </w:r>
      <w:proofErr w:type="spellEnd"/>
      <w:r w:rsidRPr="00BE1773">
        <w:rPr>
          <w:rFonts w:ascii="Arial" w:eastAsia="Times New Roman" w:hAnsi="Arial" w:cs="Arial"/>
          <w:color w:val="7030A0"/>
          <w:sz w:val="27"/>
          <w:szCs w:val="27"/>
          <w:lang w:val="en-US" w:eastAsia="fr-FR"/>
        </w:rPr>
        <w:t>’ recent series addressing seven female subjects have the paradoxical effect of making viewers feel that we actually do belong, that we are living through a part of history’s long, consistent timeline.</w:t>
      </w:r>
    </w:p>
    <w:p w14:paraId="2DAFA61D"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lang w:val="en-US" w:eastAsia="fr-FR"/>
        </w:rPr>
        <w:t> </w:t>
      </w:r>
    </w:p>
    <w:p w14:paraId="46846D31" w14:textId="77777777" w:rsidR="00BE1773" w:rsidRPr="00BE1773" w:rsidRDefault="00BE1773" w:rsidP="00BE1773">
      <w:pPr>
        <w:shd w:val="clear" w:color="auto" w:fill="FFFFFF"/>
        <w:rPr>
          <w:rFonts w:ascii="Arial" w:eastAsia="Times New Roman" w:hAnsi="Arial" w:cs="Arial"/>
          <w:lang w:val="en-US" w:eastAsia="fr-FR"/>
        </w:rPr>
      </w:pPr>
      <w:r w:rsidRPr="00BE1773">
        <w:rPr>
          <w:rFonts w:ascii="Arial" w:eastAsia="Times New Roman" w:hAnsi="Arial" w:cs="Arial"/>
          <w:color w:val="7030A0"/>
          <w:sz w:val="27"/>
          <w:szCs w:val="27"/>
          <w:lang w:val="en-US" w:eastAsia="fr-FR"/>
        </w:rPr>
        <w:t xml:space="preserve">Driven to express himself with fiber art, </w:t>
      </w:r>
      <w:proofErr w:type="spellStart"/>
      <w:r w:rsidRPr="00BE1773">
        <w:rPr>
          <w:rFonts w:ascii="Arial" w:eastAsia="Times New Roman" w:hAnsi="Arial" w:cs="Arial"/>
          <w:color w:val="7030A0"/>
          <w:sz w:val="27"/>
          <w:szCs w:val="27"/>
          <w:lang w:val="en-US" w:eastAsia="fr-FR"/>
        </w:rPr>
        <w:t>DeCluuz</w:t>
      </w:r>
      <w:proofErr w:type="spellEnd"/>
      <w:r w:rsidRPr="00BE1773">
        <w:rPr>
          <w:rFonts w:ascii="Arial" w:eastAsia="Times New Roman" w:hAnsi="Arial" w:cs="Arial"/>
          <w:color w:val="7030A0"/>
          <w:sz w:val="27"/>
          <w:szCs w:val="27"/>
          <w:lang w:val="en-US" w:eastAsia="fr-FR"/>
        </w:rPr>
        <w:t xml:space="preserve"> first exhibited at the Marne </w:t>
      </w:r>
      <w:proofErr w:type="spellStart"/>
      <w:r w:rsidRPr="00BE1773">
        <w:rPr>
          <w:rFonts w:ascii="Arial" w:eastAsia="Times New Roman" w:hAnsi="Arial" w:cs="Arial"/>
          <w:color w:val="7030A0"/>
          <w:sz w:val="27"/>
          <w:szCs w:val="27"/>
          <w:lang w:val="en-US" w:eastAsia="fr-FR"/>
        </w:rPr>
        <w:t>Biras</w:t>
      </w:r>
      <w:proofErr w:type="spellEnd"/>
      <w:r w:rsidRPr="00BE1773">
        <w:rPr>
          <w:rFonts w:ascii="Arial" w:eastAsia="Times New Roman" w:hAnsi="Arial" w:cs="Arial"/>
          <w:color w:val="7030A0"/>
          <w:sz w:val="27"/>
          <w:szCs w:val="27"/>
          <w:lang w:val="en-US" w:eastAsia="fr-FR"/>
        </w:rPr>
        <w:t xml:space="preserve"> gallery in Paris in 1995.  He has since collaborated with architectural, interior design and fashion design houses to create extraordinary and inimitable environments.  His unique pieces have been acquired by both public and private collections in Europe, the US and Asia.  </w:t>
      </w:r>
      <w:proofErr w:type="spellStart"/>
      <w:r w:rsidRPr="00BE1773">
        <w:rPr>
          <w:rFonts w:ascii="Arial" w:eastAsia="Times New Roman" w:hAnsi="Arial" w:cs="Arial"/>
          <w:color w:val="7030A0"/>
          <w:sz w:val="27"/>
          <w:szCs w:val="27"/>
          <w:lang w:val="en-US" w:eastAsia="fr-FR"/>
        </w:rPr>
        <w:t>DeCluuz</w:t>
      </w:r>
      <w:proofErr w:type="spellEnd"/>
      <w:r w:rsidRPr="00BE1773">
        <w:rPr>
          <w:rFonts w:ascii="Arial" w:eastAsia="Times New Roman" w:hAnsi="Arial" w:cs="Arial"/>
          <w:color w:val="7030A0"/>
          <w:sz w:val="27"/>
          <w:szCs w:val="27"/>
          <w:lang w:val="en-US" w:eastAsia="fr-FR"/>
        </w:rPr>
        <w:t xml:space="preserve"> aspires for his fabric to reflect a distinctive, yet global aesthetic that thoughtfully addresses a broad spectrum of contemporary life.</w:t>
      </w:r>
    </w:p>
    <w:p w14:paraId="615DD5A7" w14:textId="77777777" w:rsidR="00BE1773" w:rsidRPr="00BE1773" w:rsidRDefault="00BE1773" w:rsidP="00BE1773">
      <w:pPr>
        <w:rPr>
          <w:rFonts w:ascii="Times New Roman" w:eastAsia="Times New Roman" w:hAnsi="Times New Roman" w:cs="Times New Roman"/>
          <w:lang w:val="en-US" w:eastAsia="fr-FR"/>
        </w:rPr>
      </w:pPr>
    </w:p>
    <w:p w14:paraId="67DA543D" w14:textId="77777777" w:rsidR="003B35BB" w:rsidRDefault="003B35BB">
      <w:pPr>
        <w:rPr>
          <w:lang w:val="en-US"/>
        </w:rPr>
      </w:pPr>
    </w:p>
    <w:p w14:paraId="2DD6BE42" w14:textId="77777777" w:rsidR="00663165" w:rsidRPr="00663165" w:rsidRDefault="00663165">
      <w:pPr>
        <w:rPr>
          <w:rFonts w:ascii="Arial Hebrew" w:hAnsi="Arial Hebrew" w:cs="Arial Hebrew" w:hint="cs"/>
          <w:sz w:val="28"/>
          <w:szCs w:val="28"/>
          <w:lang w:val="en-US"/>
        </w:rPr>
      </w:pPr>
    </w:p>
    <w:p w14:paraId="224DBD00" w14:textId="295BF4EC" w:rsidR="00663165" w:rsidRPr="00663165" w:rsidRDefault="00663165">
      <w:pPr>
        <w:rPr>
          <w:rFonts w:ascii="Arial Hebrew" w:hAnsi="Arial Hebrew" w:cs="Arial Hebrew" w:hint="cs"/>
          <w:sz w:val="28"/>
          <w:szCs w:val="28"/>
          <w:lang w:val="en-US"/>
        </w:rPr>
      </w:pPr>
      <w:proofErr w:type="spellStart"/>
      <w:r w:rsidRPr="00663165">
        <w:rPr>
          <w:rFonts w:ascii="Calibri" w:eastAsia="Calibri" w:hAnsi="Calibri" w:cs="Calibri"/>
          <w:sz w:val="28"/>
          <w:szCs w:val="28"/>
          <w:lang w:val="en-US"/>
        </w:rPr>
        <w:t>Decluuz</w:t>
      </w:r>
      <w:proofErr w:type="spellEnd"/>
    </w:p>
    <w:p w14:paraId="1B58665E" w14:textId="0B0DB4C0" w:rsidR="00663165" w:rsidRPr="00663165" w:rsidRDefault="00663165">
      <w:pPr>
        <w:rPr>
          <w:rFonts w:ascii="Arial Hebrew" w:hAnsi="Arial Hebrew" w:cs="Arial Hebrew" w:hint="cs"/>
          <w:sz w:val="28"/>
          <w:szCs w:val="28"/>
          <w:lang w:val="en-US"/>
        </w:rPr>
      </w:pPr>
      <w:r w:rsidRPr="00663165">
        <w:rPr>
          <w:rFonts w:ascii="Calibri" w:eastAsia="Calibri" w:hAnsi="Calibri" w:cs="Calibri"/>
          <w:sz w:val="28"/>
          <w:szCs w:val="28"/>
          <w:lang w:val="en-US"/>
        </w:rPr>
        <w:t>May</w:t>
      </w:r>
      <w:r w:rsidRPr="00663165">
        <w:rPr>
          <w:rFonts w:ascii="Arial Hebrew" w:hAnsi="Arial Hebrew" w:cs="Arial Hebrew" w:hint="cs"/>
          <w:sz w:val="28"/>
          <w:szCs w:val="28"/>
          <w:lang w:val="en-US"/>
        </w:rPr>
        <w:t xml:space="preserve"> 2020</w:t>
      </w:r>
    </w:p>
    <w:p w14:paraId="47CFD43B" w14:textId="7921B260" w:rsidR="00663165" w:rsidRPr="00663165" w:rsidRDefault="00663165">
      <w:pPr>
        <w:rPr>
          <w:rFonts w:ascii="Arial Hebrew" w:hAnsi="Arial Hebrew" w:cs="Arial Hebrew" w:hint="cs"/>
          <w:sz w:val="28"/>
          <w:szCs w:val="28"/>
          <w:lang w:val="en-US"/>
        </w:rPr>
      </w:pPr>
      <w:hyperlink r:id="rId4" w:history="1">
        <w:r w:rsidRPr="00663165">
          <w:rPr>
            <w:rStyle w:val="Lienhypertexte"/>
            <w:rFonts w:ascii="Calibri" w:eastAsia="Calibri" w:hAnsi="Calibri" w:cs="Calibri"/>
            <w:sz w:val="28"/>
            <w:szCs w:val="28"/>
            <w:lang w:val="en-US"/>
          </w:rPr>
          <w:t>decluuz@free</w:t>
        </w:r>
        <w:r w:rsidRPr="00663165">
          <w:rPr>
            <w:rStyle w:val="Lienhypertexte"/>
            <w:rFonts w:ascii="Arial Hebrew" w:hAnsi="Arial Hebrew" w:cs="Arial Hebrew" w:hint="cs"/>
            <w:sz w:val="28"/>
            <w:szCs w:val="28"/>
            <w:lang w:val="en-US"/>
          </w:rPr>
          <w:t>.</w:t>
        </w:r>
        <w:r w:rsidRPr="00663165">
          <w:rPr>
            <w:rStyle w:val="Lienhypertexte"/>
            <w:rFonts w:ascii="Calibri" w:eastAsia="Calibri" w:hAnsi="Calibri" w:cs="Calibri"/>
            <w:sz w:val="28"/>
            <w:szCs w:val="28"/>
            <w:lang w:val="en-US"/>
          </w:rPr>
          <w:t>fr</w:t>
        </w:r>
      </w:hyperlink>
    </w:p>
    <w:p w14:paraId="27DBF102" w14:textId="1CC504C3" w:rsidR="00663165" w:rsidRPr="00663165" w:rsidRDefault="00663165">
      <w:pPr>
        <w:rPr>
          <w:rFonts w:ascii="Arial Hebrew" w:hAnsi="Arial Hebrew" w:cs="Arial Hebrew" w:hint="cs"/>
          <w:sz w:val="28"/>
          <w:szCs w:val="28"/>
          <w:lang w:val="en-US"/>
        </w:rPr>
      </w:pPr>
      <w:r w:rsidRPr="00663165">
        <w:rPr>
          <w:rFonts w:ascii="Calibri" w:eastAsia="Calibri" w:hAnsi="Calibri" w:cs="Calibri"/>
          <w:sz w:val="28"/>
          <w:szCs w:val="28"/>
          <w:lang w:val="en-US"/>
        </w:rPr>
        <w:t>www</w:t>
      </w:r>
      <w:r w:rsidRPr="00663165">
        <w:rPr>
          <w:rFonts w:ascii="Arial Hebrew" w:hAnsi="Arial Hebrew" w:cs="Arial Hebrew" w:hint="cs"/>
          <w:sz w:val="28"/>
          <w:szCs w:val="28"/>
          <w:lang w:val="en-US"/>
        </w:rPr>
        <w:t>.</w:t>
      </w:r>
      <w:r w:rsidRPr="00663165">
        <w:rPr>
          <w:rFonts w:ascii="Calibri" w:eastAsia="Calibri" w:hAnsi="Calibri" w:cs="Calibri"/>
          <w:sz w:val="28"/>
          <w:szCs w:val="28"/>
          <w:lang w:val="en-US"/>
        </w:rPr>
        <w:t>decluuz</w:t>
      </w:r>
      <w:r w:rsidRPr="00663165">
        <w:rPr>
          <w:rFonts w:ascii="Arial Hebrew" w:hAnsi="Arial Hebrew" w:cs="Arial Hebrew" w:hint="cs"/>
          <w:sz w:val="28"/>
          <w:szCs w:val="28"/>
          <w:lang w:val="en-US"/>
        </w:rPr>
        <w:t>.</w:t>
      </w:r>
      <w:r w:rsidRPr="00663165">
        <w:rPr>
          <w:rFonts w:ascii="Calibri" w:eastAsia="Calibri" w:hAnsi="Calibri" w:cs="Calibri"/>
          <w:sz w:val="28"/>
          <w:szCs w:val="28"/>
          <w:lang w:val="en-US"/>
        </w:rPr>
        <w:t>eu</w:t>
      </w:r>
    </w:p>
    <w:sectPr w:rsidR="00663165" w:rsidRPr="00663165" w:rsidSect="00656C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Hebrew">
    <w:panose1 w:val="00000000000000000000"/>
    <w:charset w:val="B1"/>
    <w:family w:val="auto"/>
    <w:pitch w:val="variable"/>
    <w:sig w:usb0="80000843" w:usb1="40002002"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73"/>
    <w:rsid w:val="003B35BB"/>
    <w:rsid w:val="00656C42"/>
    <w:rsid w:val="00663165"/>
    <w:rsid w:val="00BC5BD8"/>
    <w:rsid w:val="00BE1773"/>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5BDB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E1773"/>
  </w:style>
  <w:style w:type="character" w:styleId="Lienhypertexte">
    <w:name w:val="Hyperlink"/>
    <w:basedOn w:val="Policepardfaut"/>
    <w:uiPriority w:val="99"/>
    <w:unhideWhenUsed/>
    <w:rsid w:val="006631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6519">
      <w:bodyDiv w:val="1"/>
      <w:marLeft w:val="0"/>
      <w:marRight w:val="0"/>
      <w:marTop w:val="0"/>
      <w:marBottom w:val="0"/>
      <w:divBdr>
        <w:top w:val="none" w:sz="0" w:space="0" w:color="auto"/>
        <w:left w:val="none" w:sz="0" w:space="0" w:color="auto"/>
        <w:bottom w:val="none" w:sz="0" w:space="0" w:color="auto"/>
        <w:right w:val="none" w:sz="0" w:space="0" w:color="auto"/>
      </w:divBdr>
      <w:divsChild>
        <w:div w:id="527909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78992">
              <w:marLeft w:val="0"/>
              <w:marRight w:val="0"/>
              <w:marTop w:val="0"/>
              <w:marBottom w:val="0"/>
              <w:divBdr>
                <w:top w:val="none" w:sz="0" w:space="0" w:color="auto"/>
                <w:left w:val="none" w:sz="0" w:space="0" w:color="auto"/>
                <w:bottom w:val="none" w:sz="0" w:space="0" w:color="auto"/>
                <w:right w:val="none" w:sz="0" w:space="0" w:color="auto"/>
              </w:divBdr>
              <w:divsChild>
                <w:div w:id="1930694280">
                  <w:marLeft w:val="0"/>
                  <w:marRight w:val="0"/>
                  <w:marTop w:val="0"/>
                  <w:marBottom w:val="0"/>
                  <w:divBdr>
                    <w:top w:val="none" w:sz="0" w:space="0" w:color="auto"/>
                    <w:left w:val="none" w:sz="0" w:space="0" w:color="auto"/>
                    <w:bottom w:val="none" w:sz="0" w:space="0" w:color="auto"/>
                    <w:right w:val="none" w:sz="0" w:space="0" w:color="auto"/>
                  </w:divBdr>
                  <w:divsChild>
                    <w:div w:id="503980548">
                      <w:marLeft w:val="0"/>
                      <w:marRight w:val="0"/>
                      <w:marTop w:val="0"/>
                      <w:marBottom w:val="0"/>
                      <w:divBdr>
                        <w:top w:val="none" w:sz="0" w:space="0" w:color="auto"/>
                        <w:left w:val="none" w:sz="0" w:space="0" w:color="auto"/>
                        <w:bottom w:val="none" w:sz="0" w:space="0" w:color="auto"/>
                        <w:right w:val="none" w:sz="0" w:space="0" w:color="auto"/>
                      </w:divBdr>
                      <w:divsChild>
                        <w:div w:id="1404068028">
                          <w:marLeft w:val="0"/>
                          <w:marRight w:val="0"/>
                          <w:marTop w:val="0"/>
                          <w:marBottom w:val="0"/>
                          <w:divBdr>
                            <w:top w:val="none" w:sz="0" w:space="0" w:color="auto"/>
                            <w:left w:val="none" w:sz="0" w:space="0" w:color="auto"/>
                            <w:bottom w:val="none" w:sz="0" w:space="0" w:color="auto"/>
                            <w:right w:val="none" w:sz="0" w:space="0" w:color="auto"/>
                          </w:divBdr>
                          <w:divsChild>
                            <w:div w:id="1623263852">
                              <w:marLeft w:val="0"/>
                              <w:marRight w:val="0"/>
                              <w:marTop w:val="0"/>
                              <w:marBottom w:val="0"/>
                              <w:divBdr>
                                <w:top w:val="none" w:sz="0" w:space="0" w:color="auto"/>
                                <w:left w:val="none" w:sz="0" w:space="0" w:color="auto"/>
                                <w:bottom w:val="none" w:sz="0" w:space="0" w:color="auto"/>
                                <w:right w:val="none" w:sz="0" w:space="0" w:color="auto"/>
                              </w:divBdr>
                              <w:divsChild>
                                <w:div w:id="562915136">
                                  <w:marLeft w:val="0"/>
                                  <w:marRight w:val="0"/>
                                  <w:marTop w:val="0"/>
                                  <w:marBottom w:val="0"/>
                                  <w:divBdr>
                                    <w:top w:val="none" w:sz="0" w:space="0" w:color="auto"/>
                                    <w:left w:val="none" w:sz="0" w:space="0" w:color="auto"/>
                                    <w:bottom w:val="none" w:sz="0" w:space="0" w:color="auto"/>
                                    <w:right w:val="none" w:sz="0" w:space="0" w:color="auto"/>
                                  </w:divBdr>
                                </w:div>
                                <w:div w:id="637809325">
                                  <w:marLeft w:val="0"/>
                                  <w:marRight w:val="0"/>
                                  <w:marTop w:val="0"/>
                                  <w:marBottom w:val="0"/>
                                  <w:divBdr>
                                    <w:top w:val="none" w:sz="0" w:space="0" w:color="auto"/>
                                    <w:left w:val="none" w:sz="0" w:space="0" w:color="auto"/>
                                    <w:bottom w:val="none" w:sz="0" w:space="0" w:color="auto"/>
                                    <w:right w:val="none" w:sz="0" w:space="0" w:color="auto"/>
                                  </w:divBdr>
                                </w:div>
                                <w:div w:id="1078477223">
                                  <w:marLeft w:val="0"/>
                                  <w:marRight w:val="0"/>
                                  <w:marTop w:val="0"/>
                                  <w:marBottom w:val="0"/>
                                  <w:divBdr>
                                    <w:top w:val="none" w:sz="0" w:space="0" w:color="auto"/>
                                    <w:left w:val="none" w:sz="0" w:space="0" w:color="auto"/>
                                    <w:bottom w:val="none" w:sz="0" w:space="0" w:color="auto"/>
                                    <w:right w:val="none" w:sz="0" w:space="0" w:color="auto"/>
                                  </w:divBdr>
                                </w:div>
                                <w:div w:id="790517706">
                                  <w:marLeft w:val="0"/>
                                  <w:marRight w:val="0"/>
                                  <w:marTop w:val="0"/>
                                  <w:marBottom w:val="0"/>
                                  <w:divBdr>
                                    <w:top w:val="none" w:sz="0" w:space="0" w:color="auto"/>
                                    <w:left w:val="none" w:sz="0" w:space="0" w:color="auto"/>
                                    <w:bottom w:val="none" w:sz="0" w:space="0" w:color="auto"/>
                                    <w:right w:val="none" w:sz="0" w:space="0" w:color="auto"/>
                                  </w:divBdr>
                                </w:div>
                                <w:div w:id="203828600">
                                  <w:marLeft w:val="0"/>
                                  <w:marRight w:val="0"/>
                                  <w:marTop w:val="0"/>
                                  <w:marBottom w:val="0"/>
                                  <w:divBdr>
                                    <w:top w:val="none" w:sz="0" w:space="0" w:color="auto"/>
                                    <w:left w:val="none" w:sz="0" w:space="0" w:color="auto"/>
                                    <w:bottom w:val="none" w:sz="0" w:space="0" w:color="auto"/>
                                    <w:right w:val="none" w:sz="0" w:space="0" w:color="auto"/>
                                  </w:divBdr>
                                </w:div>
                                <w:div w:id="1709798911">
                                  <w:marLeft w:val="0"/>
                                  <w:marRight w:val="0"/>
                                  <w:marTop w:val="0"/>
                                  <w:marBottom w:val="0"/>
                                  <w:divBdr>
                                    <w:top w:val="none" w:sz="0" w:space="0" w:color="auto"/>
                                    <w:left w:val="none" w:sz="0" w:space="0" w:color="auto"/>
                                    <w:bottom w:val="none" w:sz="0" w:space="0" w:color="auto"/>
                                    <w:right w:val="none" w:sz="0" w:space="0" w:color="auto"/>
                                  </w:divBdr>
                                </w:div>
                                <w:div w:id="1754163447">
                                  <w:marLeft w:val="0"/>
                                  <w:marRight w:val="0"/>
                                  <w:marTop w:val="0"/>
                                  <w:marBottom w:val="0"/>
                                  <w:divBdr>
                                    <w:top w:val="none" w:sz="0" w:space="0" w:color="auto"/>
                                    <w:left w:val="none" w:sz="0" w:space="0" w:color="auto"/>
                                    <w:bottom w:val="none" w:sz="0" w:space="0" w:color="auto"/>
                                    <w:right w:val="none" w:sz="0" w:space="0" w:color="auto"/>
                                  </w:divBdr>
                                </w:div>
                                <w:div w:id="1764179848">
                                  <w:marLeft w:val="0"/>
                                  <w:marRight w:val="0"/>
                                  <w:marTop w:val="0"/>
                                  <w:marBottom w:val="0"/>
                                  <w:divBdr>
                                    <w:top w:val="none" w:sz="0" w:space="0" w:color="auto"/>
                                    <w:left w:val="none" w:sz="0" w:space="0" w:color="auto"/>
                                    <w:bottom w:val="none" w:sz="0" w:space="0" w:color="auto"/>
                                    <w:right w:val="none" w:sz="0" w:space="0" w:color="auto"/>
                                  </w:divBdr>
                                </w:div>
                                <w:div w:id="1788112663">
                                  <w:marLeft w:val="0"/>
                                  <w:marRight w:val="0"/>
                                  <w:marTop w:val="0"/>
                                  <w:marBottom w:val="0"/>
                                  <w:divBdr>
                                    <w:top w:val="none" w:sz="0" w:space="0" w:color="auto"/>
                                    <w:left w:val="none" w:sz="0" w:space="0" w:color="auto"/>
                                    <w:bottom w:val="none" w:sz="0" w:space="0" w:color="auto"/>
                                    <w:right w:val="none" w:sz="0" w:space="0" w:color="auto"/>
                                  </w:divBdr>
                                </w:div>
                                <w:div w:id="1583445229">
                                  <w:marLeft w:val="0"/>
                                  <w:marRight w:val="0"/>
                                  <w:marTop w:val="0"/>
                                  <w:marBottom w:val="0"/>
                                  <w:divBdr>
                                    <w:top w:val="none" w:sz="0" w:space="0" w:color="auto"/>
                                    <w:left w:val="none" w:sz="0" w:space="0" w:color="auto"/>
                                    <w:bottom w:val="none" w:sz="0" w:space="0" w:color="auto"/>
                                    <w:right w:val="none" w:sz="0" w:space="0" w:color="auto"/>
                                  </w:divBdr>
                                </w:div>
                                <w:div w:id="1198465665">
                                  <w:marLeft w:val="0"/>
                                  <w:marRight w:val="0"/>
                                  <w:marTop w:val="0"/>
                                  <w:marBottom w:val="0"/>
                                  <w:divBdr>
                                    <w:top w:val="none" w:sz="0" w:space="0" w:color="auto"/>
                                    <w:left w:val="none" w:sz="0" w:space="0" w:color="auto"/>
                                    <w:bottom w:val="none" w:sz="0" w:space="0" w:color="auto"/>
                                    <w:right w:val="none" w:sz="0" w:space="0" w:color="auto"/>
                                  </w:divBdr>
                                </w:div>
                                <w:div w:id="1333992663">
                                  <w:marLeft w:val="0"/>
                                  <w:marRight w:val="0"/>
                                  <w:marTop w:val="0"/>
                                  <w:marBottom w:val="0"/>
                                  <w:divBdr>
                                    <w:top w:val="none" w:sz="0" w:space="0" w:color="auto"/>
                                    <w:left w:val="none" w:sz="0" w:space="0" w:color="auto"/>
                                    <w:bottom w:val="none" w:sz="0" w:space="0" w:color="auto"/>
                                    <w:right w:val="none" w:sz="0" w:space="0" w:color="auto"/>
                                  </w:divBdr>
                                </w:div>
                                <w:div w:id="2038694695">
                                  <w:marLeft w:val="0"/>
                                  <w:marRight w:val="0"/>
                                  <w:marTop w:val="0"/>
                                  <w:marBottom w:val="0"/>
                                  <w:divBdr>
                                    <w:top w:val="none" w:sz="0" w:space="0" w:color="auto"/>
                                    <w:left w:val="none" w:sz="0" w:space="0" w:color="auto"/>
                                    <w:bottom w:val="none" w:sz="0" w:space="0" w:color="auto"/>
                                    <w:right w:val="none" w:sz="0" w:space="0" w:color="auto"/>
                                  </w:divBdr>
                                </w:div>
                                <w:div w:id="1922332955">
                                  <w:marLeft w:val="0"/>
                                  <w:marRight w:val="0"/>
                                  <w:marTop w:val="0"/>
                                  <w:marBottom w:val="0"/>
                                  <w:divBdr>
                                    <w:top w:val="none" w:sz="0" w:space="0" w:color="auto"/>
                                    <w:left w:val="none" w:sz="0" w:space="0" w:color="auto"/>
                                    <w:bottom w:val="none" w:sz="0" w:space="0" w:color="auto"/>
                                    <w:right w:val="none" w:sz="0" w:space="0" w:color="auto"/>
                                  </w:divBdr>
                                </w:div>
                                <w:div w:id="579482913">
                                  <w:marLeft w:val="0"/>
                                  <w:marRight w:val="0"/>
                                  <w:marTop w:val="0"/>
                                  <w:marBottom w:val="0"/>
                                  <w:divBdr>
                                    <w:top w:val="none" w:sz="0" w:space="0" w:color="auto"/>
                                    <w:left w:val="none" w:sz="0" w:space="0" w:color="auto"/>
                                    <w:bottom w:val="none" w:sz="0" w:space="0" w:color="auto"/>
                                    <w:right w:val="none" w:sz="0" w:space="0" w:color="auto"/>
                                  </w:divBdr>
                                </w:div>
                                <w:div w:id="1054308549">
                                  <w:marLeft w:val="0"/>
                                  <w:marRight w:val="0"/>
                                  <w:marTop w:val="0"/>
                                  <w:marBottom w:val="0"/>
                                  <w:divBdr>
                                    <w:top w:val="none" w:sz="0" w:space="0" w:color="auto"/>
                                    <w:left w:val="none" w:sz="0" w:space="0" w:color="auto"/>
                                    <w:bottom w:val="none" w:sz="0" w:space="0" w:color="auto"/>
                                    <w:right w:val="none" w:sz="0" w:space="0" w:color="auto"/>
                                  </w:divBdr>
                                </w:div>
                                <w:div w:id="1215848939">
                                  <w:marLeft w:val="0"/>
                                  <w:marRight w:val="0"/>
                                  <w:marTop w:val="0"/>
                                  <w:marBottom w:val="0"/>
                                  <w:divBdr>
                                    <w:top w:val="none" w:sz="0" w:space="0" w:color="auto"/>
                                    <w:left w:val="none" w:sz="0" w:space="0" w:color="auto"/>
                                    <w:bottom w:val="none" w:sz="0" w:space="0" w:color="auto"/>
                                    <w:right w:val="none" w:sz="0" w:space="0" w:color="auto"/>
                                  </w:divBdr>
                                </w:div>
                                <w:div w:id="298923882">
                                  <w:marLeft w:val="0"/>
                                  <w:marRight w:val="0"/>
                                  <w:marTop w:val="0"/>
                                  <w:marBottom w:val="0"/>
                                  <w:divBdr>
                                    <w:top w:val="none" w:sz="0" w:space="0" w:color="auto"/>
                                    <w:left w:val="none" w:sz="0" w:space="0" w:color="auto"/>
                                    <w:bottom w:val="none" w:sz="0" w:space="0" w:color="auto"/>
                                    <w:right w:val="none" w:sz="0" w:space="0" w:color="auto"/>
                                  </w:divBdr>
                                </w:div>
                                <w:div w:id="1944264446">
                                  <w:marLeft w:val="0"/>
                                  <w:marRight w:val="0"/>
                                  <w:marTop w:val="0"/>
                                  <w:marBottom w:val="0"/>
                                  <w:divBdr>
                                    <w:top w:val="none" w:sz="0" w:space="0" w:color="auto"/>
                                    <w:left w:val="none" w:sz="0" w:space="0" w:color="auto"/>
                                    <w:bottom w:val="none" w:sz="0" w:space="0" w:color="auto"/>
                                    <w:right w:val="none" w:sz="0" w:space="0" w:color="auto"/>
                                  </w:divBdr>
                                </w:div>
                                <w:div w:id="121651748">
                                  <w:marLeft w:val="0"/>
                                  <w:marRight w:val="0"/>
                                  <w:marTop w:val="0"/>
                                  <w:marBottom w:val="0"/>
                                  <w:divBdr>
                                    <w:top w:val="none" w:sz="0" w:space="0" w:color="auto"/>
                                    <w:left w:val="none" w:sz="0" w:space="0" w:color="auto"/>
                                    <w:bottom w:val="none" w:sz="0" w:space="0" w:color="auto"/>
                                    <w:right w:val="none" w:sz="0" w:space="0" w:color="auto"/>
                                  </w:divBdr>
                                </w:div>
                                <w:div w:id="1879734293">
                                  <w:marLeft w:val="0"/>
                                  <w:marRight w:val="0"/>
                                  <w:marTop w:val="0"/>
                                  <w:marBottom w:val="0"/>
                                  <w:divBdr>
                                    <w:top w:val="none" w:sz="0" w:space="0" w:color="auto"/>
                                    <w:left w:val="none" w:sz="0" w:space="0" w:color="auto"/>
                                    <w:bottom w:val="none" w:sz="0" w:space="0" w:color="auto"/>
                                    <w:right w:val="none" w:sz="0" w:space="0" w:color="auto"/>
                                  </w:divBdr>
                                </w:div>
                                <w:div w:id="1852140805">
                                  <w:marLeft w:val="0"/>
                                  <w:marRight w:val="0"/>
                                  <w:marTop w:val="0"/>
                                  <w:marBottom w:val="0"/>
                                  <w:divBdr>
                                    <w:top w:val="none" w:sz="0" w:space="0" w:color="auto"/>
                                    <w:left w:val="none" w:sz="0" w:space="0" w:color="auto"/>
                                    <w:bottom w:val="none" w:sz="0" w:space="0" w:color="auto"/>
                                    <w:right w:val="none" w:sz="0" w:space="0" w:color="auto"/>
                                  </w:divBdr>
                                </w:div>
                                <w:div w:id="265046493">
                                  <w:marLeft w:val="0"/>
                                  <w:marRight w:val="0"/>
                                  <w:marTop w:val="0"/>
                                  <w:marBottom w:val="0"/>
                                  <w:divBdr>
                                    <w:top w:val="none" w:sz="0" w:space="0" w:color="auto"/>
                                    <w:left w:val="none" w:sz="0" w:space="0" w:color="auto"/>
                                    <w:bottom w:val="none" w:sz="0" w:space="0" w:color="auto"/>
                                    <w:right w:val="none" w:sz="0" w:space="0" w:color="auto"/>
                                  </w:divBdr>
                                </w:div>
                                <w:div w:id="1284117773">
                                  <w:marLeft w:val="0"/>
                                  <w:marRight w:val="0"/>
                                  <w:marTop w:val="0"/>
                                  <w:marBottom w:val="0"/>
                                  <w:divBdr>
                                    <w:top w:val="none" w:sz="0" w:space="0" w:color="auto"/>
                                    <w:left w:val="none" w:sz="0" w:space="0" w:color="auto"/>
                                    <w:bottom w:val="none" w:sz="0" w:space="0" w:color="auto"/>
                                    <w:right w:val="none" w:sz="0" w:space="0" w:color="auto"/>
                                  </w:divBdr>
                                </w:div>
                                <w:div w:id="376248651">
                                  <w:marLeft w:val="0"/>
                                  <w:marRight w:val="0"/>
                                  <w:marTop w:val="0"/>
                                  <w:marBottom w:val="0"/>
                                  <w:divBdr>
                                    <w:top w:val="none" w:sz="0" w:space="0" w:color="auto"/>
                                    <w:left w:val="none" w:sz="0" w:space="0" w:color="auto"/>
                                    <w:bottom w:val="none" w:sz="0" w:space="0" w:color="auto"/>
                                    <w:right w:val="none" w:sz="0" w:space="0" w:color="auto"/>
                                  </w:divBdr>
                                </w:div>
                                <w:div w:id="1317607357">
                                  <w:marLeft w:val="0"/>
                                  <w:marRight w:val="0"/>
                                  <w:marTop w:val="0"/>
                                  <w:marBottom w:val="0"/>
                                  <w:divBdr>
                                    <w:top w:val="none" w:sz="0" w:space="0" w:color="auto"/>
                                    <w:left w:val="none" w:sz="0" w:space="0" w:color="auto"/>
                                    <w:bottom w:val="none" w:sz="0" w:space="0" w:color="auto"/>
                                    <w:right w:val="none" w:sz="0" w:space="0" w:color="auto"/>
                                  </w:divBdr>
                                </w:div>
                                <w:div w:id="936644505">
                                  <w:marLeft w:val="0"/>
                                  <w:marRight w:val="0"/>
                                  <w:marTop w:val="0"/>
                                  <w:marBottom w:val="0"/>
                                  <w:divBdr>
                                    <w:top w:val="none" w:sz="0" w:space="0" w:color="auto"/>
                                    <w:left w:val="none" w:sz="0" w:space="0" w:color="auto"/>
                                    <w:bottom w:val="none" w:sz="0" w:space="0" w:color="auto"/>
                                    <w:right w:val="none" w:sz="0" w:space="0" w:color="auto"/>
                                  </w:divBdr>
                                </w:div>
                                <w:div w:id="1994485699">
                                  <w:marLeft w:val="0"/>
                                  <w:marRight w:val="0"/>
                                  <w:marTop w:val="0"/>
                                  <w:marBottom w:val="0"/>
                                  <w:divBdr>
                                    <w:top w:val="none" w:sz="0" w:space="0" w:color="auto"/>
                                    <w:left w:val="none" w:sz="0" w:space="0" w:color="auto"/>
                                    <w:bottom w:val="none" w:sz="0" w:space="0" w:color="auto"/>
                                    <w:right w:val="none" w:sz="0" w:space="0" w:color="auto"/>
                                  </w:divBdr>
                                </w:div>
                                <w:div w:id="614482898">
                                  <w:marLeft w:val="0"/>
                                  <w:marRight w:val="0"/>
                                  <w:marTop w:val="0"/>
                                  <w:marBottom w:val="0"/>
                                  <w:divBdr>
                                    <w:top w:val="none" w:sz="0" w:space="0" w:color="auto"/>
                                    <w:left w:val="none" w:sz="0" w:space="0" w:color="auto"/>
                                    <w:bottom w:val="none" w:sz="0" w:space="0" w:color="auto"/>
                                    <w:right w:val="none" w:sz="0" w:space="0" w:color="auto"/>
                                  </w:divBdr>
                                </w:div>
                                <w:div w:id="1617827199">
                                  <w:marLeft w:val="0"/>
                                  <w:marRight w:val="0"/>
                                  <w:marTop w:val="0"/>
                                  <w:marBottom w:val="0"/>
                                  <w:divBdr>
                                    <w:top w:val="none" w:sz="0" w:space="0" w:color="auto"/>
                                    <w:left w:val="none" w:sz="0" w:space="0" w:color="auto"/>
                                    <w:bottom w:val="none" w:sz="0" w:space="0" w:color="auto"/>
                                    <w:right w:val="none" w:sz="0" w:space="0" w:color="auto"/>
                                  </w:divBdr>
                                </w:div>
                                <w:div w:id="800617805">
                                  <w:marLeft w:val="0"/>
                                  <w:marRight w:val="0"/>
                                  <w:marTop w:val="0"/>
                                  <w:marBottom w:val="0"/>
                                  <w:divBdr>
                                    <w:top w:val="none" w:sz="0" w:space="0" w:color="auto"/>
                                    <w:left w:val="none" w:sz="0" w:space="0" w:color="auto"/>
                                    <w:bottom w:val="none" w:sz="0" w:space="0" w:color="auto"/>
                                    <w:right w:val="none" w:sz="0" w:space="0" w:color="auto"/>
                                  </w:divBdr>
                                </w:div>
                                <w:div w:id="10211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ecluuz@free.f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3290</Characters>
  <Application>Microsoft Macintosh Word</Application>
  <DocSecurity>0</DocSecurity>
  <Lines>27</Lines>
  <Paragraphs>7</Paragraphs>
  <ScaleCrop>false</ScaleCrop>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DRUEZ</dc:creator>
  <cp:keywords/>
  <dc:description/>
  <cp:lastModifiedBy>LUC DRUEZ</cp:lastModifiedBy>
  <cp:revision>3</cp:revision>
  <dcterms:created xsi:type="dcterms:W3CDTF">2020-04-26T16:59:00Z</dcterms:created>
  <dcterms:modified xsi:type="dcterms:W3CDTF">2020-04-29T09:31:00Z</dcterms:modified>
</cp:coreProperties>
</file>