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3301CB8E" w14:textId="76143F3B" w:rsidR="00616974" w:rsidRPr="005C7EB5" w:rsidRDefault="005C7EB5" w:rsidP="005C7EB5">
      <w:pPr>
        <w:jc w:val="center"/>
        <w:rPr>
          <w:b/>
          <w:iCs/>
          <w:color w:val="000000" w:themeColor="text1"/>
          <w:sz w:val="28"/>
          <w:szCs w:val="28"/>
        </w:rPr>
      </w:pPr>
      <w:r w:rsidRPr="005C7EB5">
        <w:rPr>
          <w:b/>
          <w:color w:val="000000" w:themeColor="text1"/>
          <w:sz w:val="28"/>
          <w:szCs w:val="28"/>
          <w:lang w:bidi="en-us" w:val="en-us"/>
        </w:rPr>
        <w:t xml:space="preserve">ARGILLE</w:t>
      </w:r>
    </w:p>
    <w:p xmlns:w="http://schemas.openxmlformats.org/wordprocessingml/2006/main" w14:paraId="5D489BD5" w14:textId="77777777" w:rsidR="005C7EB5" w:rsidRDefault="005C7EB5" w:rsidP="00616974">
      <w:pPr>
        <w:jc w:val="both"/>
        <w:rPr>
          <w:i/>
          <w:sz w:val="22"/>
          <w:szCs w:val="22"/>
        </w:rPr>
      </w:pPr>
    </w:p>
    <w:p xmlns:w="http://schemas.openxmlformats.org/wordprocessingml/2006/main" w14:paraId="66EAD3FC" w14:textId="19F4BECE" w:rsidR="00616974" w:rsidRPr="00616974" w:rsidRDefault="00616974" w:rsidP="005C7EB5">
      <w:pPr>
        <w:jc w:val="center"/>
        <w:rPr>
          <w:i/>
          <w:sz w:val="22"/>
          <w:szCs w:val="22"/>
        </w:rPr>
      </w:pPr>
      <w:r w:rsidRPr="00616974">
        <w:rPr>
          <w:i/>
          <w:sz w:val="22"/>
          <w:szCs w:val="22"/>
          <w:lang w:bidi="en-us" w:val="en-us"/>
        </w:rPr>
        <w:t xml:space="preserve">Milan, 12-23 April</w:t>
      </w:r>
    </w:p>
    <w:p xmlns:w="http://schemas.openxmlformats.org/wordprocessingml/2006/main" w14:paraId="59D35CBD" w14:textId="77777777" w:rsidR="00616974" w:rsidRPr="00616974" w:rsidRDefault="00616974" w:rsidP="005C7EB5">
      <w:pPr>
        <w:jc w:val="center"/>
        <w:rPr>
          <w:i/>
          <w:sz w:val="22"/>
          <w:szCs w:val="22"/>
        </w:rPr>
      </w:pPr>
      <w:r w:rsidRPr="00616974">
        <w:rPr>
          <w:i/>
          <w:sz w:val="22"/>
          <w:szCs w:val="22"/>
          <w:lang w:bidi="en-us" w:val="en-us"/>
        </w:rPr>
        <w:t xml:space="preserve">HDsurface Showroom, via Volta 18</w:t>
      </w:r>
    </w:p>
    <w:p xmlns:w="http://schemas.openxmlformats.org/wordprocessingml/2006/main" w14:paraId="1C99919C" w14:textId="77777777" w:rsidR="00616974" w:rsidRDefault="00616974" w:rsidP="005C7EB5">
      <w:pPr>
        <w:jc w:val="center"/>
        <w:rPr>
          <w:sz w:val="22"/>
          <w:szCs w:val="22"/>
        </w:rPr>
      </w:pPr>
    </w:p>
    <w:p xmlns:w="http://schemas.openxmlformats.org/wordprocessingml/2006/main" w14:paraId="4A73C412" w14:textId="77777777" w:rsidR="00616974" w:rsidRDefault="00616974" w:rsidP="001F1CEE">
      <w:pPr>
        <w:jc w:val="both"/>
        <w:rPr>
          <w:sz w:val="22"/>
          <w:szCs w:val="22"/>
        </w:rPr>
      </w:pPr>
    </w:p>
    <w:p xmlns:w="http://schemas.openxmlformats.org/wordprocessingml/2006/main" w14:paraId="5635BB6F" w14:textId="77777777" w:rsidR="001F1CEE" w:rsidRDefault="001F1CEE" w:rsidP="001F1CEE">
      <w:pPr>
        <w:jc w:val="both"/>
        <w:rPr>
          <w:sz w:val="22"/>
          <w:szCs w:val="22"/>
        </w:rPr>
      </w:pPr>
      <w:r>
        <w:rPr>
          <w:sz w:val="22"/>
          <w:szCs w:val="22"/>
          <w:lang w:bidi="en-us" w:val="en-us"/>
        </w:rPr>
        <w:t xml:space="preserve">Within a process of experimentation and continual research, </w:t>
      </w:r>
      <w:r>
        <w:rPr>
          <w:b/>
          <w:sz w:val="22"/>
          <w:szCs w:val="22"/>
          <w:lang w:bidi="en-us" w:val="en-us"/>
        </w:rPr>
        <w:t xml:space="preserve">HDsurface </w:t>
      </w:r>
      <w:r>
        <w:rPr>
          <w:sz w:val="22"/>
          <w:szCs w:val="22"/>
          <w:lang w:bidi="en-us" w:val="en-us"/>
        </w:rPr>
        <w:t xml:space="preserve">once again pursues its distinctive creative path in a </w:t>
      </w:r>
      <w:r>
        <w:rPr>
          <w:b/>
          <w:sz w:val="22"/>
          <w:szCs w:val="22"/>
          <w:lang w:bidi="en-us" w:val="en-us"/>
        </w:rPr>
        <w:t xml:space="preserve">constant dialogue with colour and matter,</w:t>
      </w:r>
      <w:r>
        <w:rPr>
          <w:sz w:val="22"/>
          <w:szCs w:val="22"/>
          <w:lang w:bidi="en-us" w:val="en-us"/>
        </w:rPr>
        <w:t xml:space="preserve"> with the aim of evolving </w:t>
      </w:r>
      <w:r>
        <w:rPr>
          <w:b/>
          <w:sz w:val="22"/>
          <w:szCs w:val="22"/>
          <w:lang w:bidi="en-us" w:val="en-us"/>
        </w:rPr>
        <w:t xml:space="preserve">innovative surfaces</w:t>
      </w:r>
      <w:r>
        <w:rPr>
          <w:sz w:val="22"/>
          <w:szCs w:val="22"/>
          <w:lang w:bidi="en-us" w:val="en-us"/>
        </w:rPr>
        <w:t xml:space="preserve"> for designing interiors with a unique, contemporary style.</w:t>
      </w:r>
    </w:p>
    <w:p xmlns:w="http://schemas.openxmlformats.org/wordprocessingml/2006/main" w14:paraId="66646372" w14:textId="77777777" w:rsidR="001F1CEE" w:rsidRDefault="001F1CEE" w:rsidP="001F1CEE">
      <w:pPr>
        <w:jc w:val="both"/>
        <w:rPr>
          <w:sz w:val="22"/>
          <w:szCs w:val="22"/>
        </w:rPr>
      </w:pPr>
    </w:p>
    <w:p xmlns:w="http://schemas.openxmlformats.org/wordprocessingml/2006/main" w14:paraId="3447E940" w14:textId="77777777" w:rsidR="001F1CEE" w:rsidRDefault="001F1CEE" w:rsidP="001F1CEE">
      <w:pPr>
        <w:jc w:val="both"/>
        <w:rPr>
          <w:sz w:val="22"/>
          <w:szCs w:val="22"/>
        </w:rPr>
      </w:pPr>
      <w:r>
        <w:rPr>
          <w:sz w:val="22"/>
          <w:szCs w:val="22"/>
          <w:lang w:bidi="en-us" w:val="en-us"/>
        </w:rPr>
        <w:t xml:space="preserve">HDsurface’s design philosophy has enabled the company to establish itself on the market, through its almost forty-year history, as a leading name in the </w:t>
      </w:r>
      <w:r>
        <w:rPr>
          <w:b/>
          <w:sz w:val="22"/>
          <w:szCs w:val="22"/>
          <w:lang w:bidi="en-us" w:val="en-us"/>
        </w:rPr>
        <w:t xml:space="preserve">realisation of indoor and outdoor continuous covering solutions</w:t>
      </w:r>
      <w:r>
        <w:rPr>
          <w:sz w:val="22"/>
          <w:szCs w:val="22"/>
          <w:lang w:bidi="en-us" w:val="en-us"/>
        </w:rPr>
        <w:t xml:space="preserve">. Surfaces consisting of cement and resin paste, or containing powdered metals or volcanic rocks, which are transformed into architectural structures to define any interior with the </w:t>
      </w:r>
      <w:r>
        <w:rPr>
          <w:b/>
          <w:sz w:val="22"/>
          <w:szCs w:val="22"/>
          <w:lang w:bidi="en-us" w:val="en-us"/>
        </w:rPr>
        <w:t xml:space="preserve">expressive, emotional strength of matter itself.</w:t>
      </w:r>
    </w:p>
    <w:p xmlns:w="http://schemas.openxmlformats.org/wordprocessingml/2006/main" w14:paraId="45CC181D" w14:textId="77777777" w:rsidR="001F1CEE" w:rsidRDefault="001F1CEE" w:rsidP="001F1CEE">
      <w:pPr>
        <w:jc w:val="both"/>
        <w:rPr>
          <w:sz w:val="22"/>
          <w:szCs w:val="22"/>
        </w:rPr>
      </w:pPr>
    </w:p>
    <w:p xmlns:w="http://schemas.openxmlformats.org/wordprocessingml/2006/main" w14:paraId="41C5DE89" w14:textId="77777777" w:rsidR="001F1CEE" w:rsidRDefault="001F1CEE" w:rsidP="001F1CEE">
      <w:pPr>
        <w:jc w:val="both"/>
        <w:rPr>
          <w:sz w:val="22"/>
          <w:szCs w:val="22"/>
        </w:rPr>
      </w:pPr>
      <w:r>
        <w:rPr>
          <w:sz w:val="22"/>
          <w:szCs w:val="22"/>
          <w:lang w:bidi="en-us" w:val="en-us"/>
        </w:rPr>
        <w:t xml:space="preserve">Always expressing the very latest trends, over the years HDsurface has developed a range of products unique in </w:t>
      </w:r>
      <w:r>
        <w:rPr>
          <w:b/>
          <w:sz w:val="22"/>
          <w:szCs w:val="22"/>
          <w:lang w:bidi="en-us" w:val="en-us"/>
        </w:rPr>
        <w:t xml:space="preserve">performances and looks</w:t>
      </w:r>
      <w:r>
        <w:rPr>
          <w:sz w:val="22"/>
          <w:szCs w:val="22"/>
          <w:lang w:bidi="en-us" w:val="en-us"/>
        </w:rPr>
        <w:t xml:space="preserve">, designed to meet the most widely varying needs and creating spaces that continually evolve and are in harmony with the personalities of their inhabitants. </w:t>
      </w:r>
    </w:p>
    <w:p xmlns:w="http://schemas.openxmlformats.org/wordprocessingml/2006/main" w14:paraId="5EF70AFB" w14:textId="77777777" w:rsidR="001F1CEE" w:rsidRDefault="001F1CEE" w:rsidP="001F1CEE">
      <w:pPr>
        <w:jc w:val="both"/>
        <w:rPr>
          <w:sz w:val="22"/>
          <w:szCs w:val="22"/>
        </w:rPr>
      </w:pPr>
    </w:p>
    <w:p xmlns:w="http://schemas.openxmlformats.org/wordprocessingml/2006/main" w14:paraId="466D1786" w14:textId="77777777" w:rsidR="001F1CEE" w:rsidRDefault="001F1CEE" w:rsidP="001F1CEE">
      <w:pPr>
        <w:jc w:val="both"/>
        <w:rPr>
          <w:sz w:val="22"/>
          <w:szCs w:val="22"/>
        </w:rPr>
      </w:pPr>
      <w:r>
        <w:rPr>
          <w:sz w:val="22"/>
          <w:szCs w:val="22"/>
          <w:lang w:bidi="en-us" w:val="en-us"/>
        </w:rPr>
        <w:t xml:space="preserve">At HDsurface, tireless work to perfect products to even higher standards goes hand-in-hand with a deep-seated </w:t>
      </w:r>
      <w:r>
        <w:rPr>
          <w:b/>
          <w:i/>
          <w:sz w:val="22"/>
          <w:szCs w:val="22"/>
          <w:lang w:bidi="en-us" w:val="en-us"/>
        </w:rPr>
        <w:t xml:space="preserve">green</w:t>
      </w:r>
      <w:r>
        <w:rPr>
          <w:b/>
          <w:sz w:val="22"/>
          <w:szCs w:val="22"/>
          <w:lang w:bidi="en-us" w:val="en-us"/>
        </w:rPr>
        <w:t xml:space="preserve"> commitment </w:t>
      </w:r>
      <w:r>
        <w:rPr>
          <w:sz w:val="22"/>
          <w:szCs w:val="22"/>
          <w:lang w:bidi="en-us" w:val="en-us"/>
        </w:rPr>
        <w:t xml:space="preserve">. Cement, water, earths and natural coloured pigments are the basic ingredients of every collection, creating pure, eco-friendly recipes which reflect the constantly changing relationship between man and the environment.</w:t>
      </w:r>
    </w:p>
    <w:p xmlns:w="http://schemas.openxmlformats.org/wordprocessingml/2006/main" w14:paraId="622C4F70" w14:textId="77777777" w:rsidR="001F1CEE" w:rsidRDefault="001F1CEE" w:rsidP="001F1CEE">
      <w:pPr>
        <w:jc w:val="both"/>
        <w:rPr>
          <w:sz w:val="22"/>
          <w:szCs w:val="22"/>
        </w:rPr>
      </w:pPr>
    </w:p>
    <w:p xmlns:w="http://schemas.openxmlformats.org/wordprocessingml/2006/main" w14:paraId="57F4F115" w14:textId="4B1EC955" w:rsidR="00487B4C" w:rsidRDefault="001F1CEE" w:rsidP="001F1CEE">
      <w:pPr>
        <w:jc w:val="both"/>
        <w:rPr>
          <w:sz w:val="22"/>
          <w:szCs w:val="22"/>
        </w:rPr>
      </w:pPr>
      <w:r>
        <w:rPr>
          <w:sz w:val="22"/>
          <w:szCs w:val="22"/>
          <w:lang w:bidi="en-us" w:val="en-us"/>
        </w:rPr>
        <w:t xml:space="preserve">To coincide with </w:t>
      </w:r>
      <w:r>
        <w:rPr>
          <w:b/>
          <w:sz w:val="22"/>
          <w:szCs w:val="22"/>
          <w:lang w:bidi="en-us" w:val="en-us"/>
        </w:rPr>
        <w:t xml:space="preserve">Milano Design City</w:t>
      </w:r>
      <w:r>
        <w:rPr>
          <w:sz w:val="22"/>
          <w:szCs w:val="22"/>
          <w:lang w:bidi="en-us" w:val="en-us"/>
        </w:rPr>
        <w:t xml:space="preserve">, the company reasserts its ecological philosophy and its desire to </w:t>
      </w:r>
      <w:r>
        <w:rPr>
          <w:b/>
          <w:sz w:val="22"/>
          <w:szCs w:val="22"/>
          <w:lang w:bidi="en-us" w:val="en-us"/>
        </w:rPr>
        <w:t xml:space="preserve">experience the essence of materials</w:t>
      </w:r>
      <w:r>
        <w:rPr>
          <w:sz w:val="22"/>
          <w:szCs w:val="22"/>
          <w:lang w:bidi="en-us" w:val="en-us"/>
        </w:rPr>
        <w:t xml:space="preserve"> by extending its range with the </w:t>
      </w:r>
      <w:r>
        <w:rPr>
          <w:b/>
          <w:sz w:val="22"/>
          <w:szCs w:val="22"/>
          <w:lang w:bidi="en-us" w:val="en-us"/>
        </w:rPr>
        <w:t xml:space="preserve">new Argille collection</w:t>
      </w:r>
      <w:r>
        <w:rPr>
          <w:sz w:val="22"/>
          <w:szCs w:val="22"/>
          <w:lang w:bidi="en-us" w:val="en-us"/>
        </w:rPr>
        <w:t xml:space="preserve">. </w:t>
      </w:r>
    </w:p>
    <w:p xmlns:w="http://schemas.openxmlformats.org/wordprocessingml/2006/main" w14:paraId="2D9365AD" w14:textId="77777777" w:rsidR="00641E44" w:rsidRDefault="00641E44" w:rsidP="00ED2446">
      <w:pPr>
        <w:jc w:val="both"/>
        <w:rPr>
          <w:sz w:val="22"/>
          <w:szCs w:val="22"/>
        </w:rPr>
      </w:pPr>
    </w:p>
    <w:p xmlns:w="http://schemas.openxmlformats.org/wordprocessingml/2006/main" w14:paraId="06DEB3A4" w14:textId="77777777" w:rsidR="00EC4A79" w:rsidRDefault="00641E44" w:rsidP="00A253A4">
      <w:pPr>
        <w:jc w:val="both"/>
        <w:rPr>
          <w:sz w:val="22"/>
          <w:szCs w:val="22"/>
        </w:rPr>
      </w:pPr>
      <w:r>
        <w:rPr>
          <w:sz w:val="22"/>
          <w:szCs w:val="22"/>
          <w:lang w:bidi="en-us" w:val="en-us"/>
        </w:rPr>
        <w:t xml:space="preserve">Argille is a completely natural trowelled covering created by </w:t>
      </w:r>
      <w:r>
        <w:rPr>
          <w:b/>
          <w:sz w:val="22"/>
          <w:szCs w:val="22"/>
          <w:lang w:bidi="en-us" w:val="en-us"/>
        </w:rPr>
        <w:t xml:space="preserve">blending clay, vegetable cellulose fibre, natural lime and micronised powdered marble</w:t>
      </w:r>
      <w:r>
        <w:rPr>
          <w:sz w:val="22"/>
          <w:szCs w:val="22"/>
          <w:lang w:bidi="en-us" w:val="en-us"/>
        </w:rPr>
        <w:t xml:space="preserve">. </w:t>
      </w:r>
    </w:p>
    <w:p xmlns:w="http://schemas.openxmlformats.org/wordprocessingml/2006/main" w14:paraId="7DFF9D96" w14:textId="02925D4F" w:rsidR="00A253A4" w:rsidRDefault="00EC4A79" w:rsidP="00A253A4">
      <w:pPr>
        <w:jc w:val="both"/>
        <w:rPr>
          <w:sz w:val="22"/>
          <w:szCs w:val="22"/>
        </w:rPr>
      </w:pPr>
      <w:r>
        <w:rPr>
          <w:sz w:val="22"/>
          <w:szCs w:val="22"/>
          <w:lang w:bidi="en-us" w:val="en-us"/>
        </w:rPr>
        <w:t xml:space="preserve">Its granular composition creates richly wrinkled surfaces that transform reflected light into a suffused gleam. Easily spread onto vertical surfaces, it transforms the action of human hands into a decorative effect.</w:t>
      </w:r>
    </w:p>
    <w:p xmlns:w="http://schemas.openxmlformats.org/wordprocessingml/2006/main" w14:paraId="3F82357B" w14:textId="77777777" w:rsidR="006B1ACF" w:rsidRDefault="006B1ACF" w:rsidP="00A253A4">
      <w:pPr>
        <w:jc w:val="both"/>
        <w:rPr>
          <w:sz w:val="22"/>
          <w:szCs w:val="22"/>
        </w:rPr>
      </w:pPr>
    </w:p>
    <w:p xmlns:w="http://schemas.openxmlformats.org/wordprocessingml/2006/main" w14:paraId="00103474" w14:textId="34C9DF24" w:rsidR="00A253A4" w:rsidRDefault="00A253A4" w:rsidP="00A253A4">
      <w:pPr>
        <w:jc w:val="both"/>
        <w:rPr>
          <w:sz w:val="22"/>
          <w:szCs w:val="22"/>
        </w:rPr>
      </w:pPr>
      <w:r>
        <w:rPr>
          <w:sz w:val="22"/>
          <w:szCs w:val="22"/>
          <w:lang w:bidi="en-us" w:val="en-us"/>
        </w:rPr>
        <w:t xml:space="preserve">A totally breathable material, clay has been used since antiquity thanks to its intrinsic properties which enable it to naturally regulate the temperature and humidity of the rooms where it is applied. </w:t>
      </w:r>
    </w:p>
    <w:p xmlns:w="http://schemas.openxmlformats.org/wordprocessingml/2006/main" w14:paraId="08B8F7BF" w14:textId="3F6D4265" w:rsidR="00A253A4" w:rsidRDefault="00A253A4" w:rsidP="00A253A4">
      <w:pPr>
        <w:jc w:val="both"/>
        <w:rPr>
          <w:sz w:val="22"/>
          <w:szCs w:val="22"/>
        </w:rPr>
      </w:pPr>
      <w:r>
        <w:rPr>
          <w:sz w:val="22"/>
          <w:szCs w:val="22"/>
          <w:lang w:bidi="en-us" w:val="en-us"/>
        </w:rPr>
        <w:t xml:space="preserve">The </w:t>
      </w:r>
      <w:r>
        <w:rPr>
          <w:b/>
          <w:sz w:val="22"/>
          <w:szCs w:val="22"/>
          <w:lang w:bidi="en-us" w:val="en-us"/>
        </w:rPr>
        <w:t xml:space="preserve">product’s natural performances </w:t>
      </w:r>
      <w:r>
        <w:rPr>
          <w:sz w:val="22"/>
          <w:szCs w:val="22"/>
          <w:lang w:bidi="en-us" w:val="en-us"/>
        </w:rPr>
        <w:t xml:space="preserve">thus combine with the masterly skill of HDsurface in the creation of innovative surfaces able to design new interior scenarios using the </w:t>
      </w:r>
      <w:r>
        <w:rPr>
          <w:b/>
          <w:sz w:val="22"/>
          <w:szCs w:val="22"/>
          <w:lang w:bidi="en-us" w:val="en-us"/>
        </w:rPr>
        <w:t xml:space="preserve">vibrant colour variations of authentic matter</w:t>
      </w:r>
      <w:r>
        <w:rPr>
          <w:sz w:val="22"/>
          <w:szCs w:val="22"/>
          <w:lang w:bidi="en-us" w:val="en-us"/>
        </w:rPr>
        <w:t xml:space="preserve">.</w:t>
      </w:r>
    </w:p>
    <w:p xmlns:w="http://schemas.openxmlformats.org/wordprocessingml/2006/main" w14:paraId="2171238A" w14:textId="77777777" w:rsidR="006B1ACF" w:rsidRDefault="006B1ACF" w:rsidP="00A253A4">
      <w:pPr>
        <w:jc w:val="both"/>
        <w:rPr>
          <w:sz w:val="22"/>
          <w:szCs w:val="22"/>
        </w:rPr>
      </w:pPr>
    </w:p>
    <w:p xmlns:w="http://schemas.openxmlformats.org/wordprocessingml/2006/main" w14:paraId="4D5BE651" w14:textId="014A7B84" w:rsidR="00A253A4" w:rsidRDefault="00A253A4" w:rsidP="00A253A4">
      <w:pPr>
        <w:jc w:val="both"/>
        <w:rPr>
          <w:sz w:val="22"/>
          <w:szCs w:val="22"/>
        </w:rPr>
      </w:pPr>
      <w:r w:rsidRPr="00B77B90">
        <w:rPr>
          <w:sz w:val="22"/>
          <w:szCs w:val="22"/>
          <w:lang w:bidi="en-us" w:val="en-us"/>
        </w:rPr>
        <w:t xml:space="preserve">The colours chosen for the Argille collection are created by adding coloured earths and oxides to the blend. The assortment of shades is an </w:t>
      </w:r>
      <w:r w:rsidRPr="00B77B90">
        <w:rPr>
          <w:b/>
          <w:sz w:val="22"/>
          <w:szCs w:val="22"/>
          <w:lang w:bidi="en-us" w:val="en-us"/>
        </w:rPr>
        <w:t xml:space="preserve">array of 24 hues</w:t>
      </w:r>
      <w:r w:rsidRPr="00B77B90">
        <w:rPr>
          <w:sz w:val="22"/>
          <w:szCs w:val="22"/>
          <w:lang w:bidi="en-us" w:val="en-us"/>
        </w:rPr>
        <w:t xml:space="preserve"> in a broad spectrum ranging from neutral colours to very tactile earthy tones that evoke unadulterated matter, through to blues, reds and greens, able to express the most widely varying images and give creative potential free rein.</w:t>
      </w:r>
    </w:p>
    <w:p xmlns:w="http://schemas.openxmlformats.org/wordprocessingml/2006/main" w14:paraId="02B4C518" w14:textId="6BAA78B5" w:rsidR="002F5536" w:rsidRDefault="002F5536" w:rsidP="00A253A4">
      <w:pPr>
        <w:jc w:val="both"/>
        <w:rPr>
          <w:sz w:val="22"/>
          <w:szCs w:val="22"/>
        </w:rPr>
      </w:pPr>
      <w:r>
        <w:rPr>
          <w:sz w:val="22"/>
          <w:szCs w:val="22"/>
          <w:lang w:bidi="en-us" w:val="en-us"/>
        </w:rPr>
        <w:t xml:space="preserve">A new product in which manual skills and technical know-how meet, extending the brand’s array of surface effects and also offering outstanding durability, ease of use and speed of application.</w:t>
      </w:r>
    </w:p>
    <w:p xmlns:w="http://schemas.openxmlformats.org/wordprocessingml/2006/main" w14:paraId="6F71DB86" w14:textId="5AD50A19" w:rsidR="00A253A4" w:rsidRDefault="00A253A4" w:rsidP="00ED2446">
      <w:pPr>
        <w:jc w:val="both"/>
        <w:rPr>
          <w:sz w:val="22"/>
          <w:szCs w:val="22"/>
        </w:rPr>
      </w:pPr>
    </w:p>
    <w:p xmlns:w="http://schemas.openxmlformats.org/wordprocessingml/2006/main" w14:paraId="5A49C74E" w14:textId="4D8123B9" w:rsidR="005B5855" w:rsidRPr="002F5536" w:rsidRDefault="00487B4C" w:rsidP="00487B4C">
      <w:pPr>
        <w:jc w:val="both"/>
        <w:rPr>
          <w:color w:val="000000" w:themeColor="text1"/>
          <w:sz w:val="22"/>
          <w:szCs w:val="22"/>
        </w:rPr>
      </w:pPr>
      <w:r w:rsidRPr="002F5536">
        <w:rPr>
          <w:color w:val="000000" w:themeColor="text1"/>
          <w:sz w:val="22"/>
          <w:szCs w:val="22"/>
          <w:lang w:bidi="en-us" w:val="en-us"/>
        </w:rPr>
        <w:t xml:space="preserve">The tactile beauty of the Argille collection stars in the </w:t>
      </w:r>
      <w:r w:rsidRPr="002F5536">
        <w:rPr>
          <w:b/>
          <w:color w:val="000000" w:themeColor="text1"/>
          <w:sz w:val="22"/>
          <w:szCs w:val="22"/>
          <w:lang w:bidi="en-us" w:val="en-us"/>
        </w:rPr>
        <w:t xml:space="preserve">new installation at the HDsurface showroom </w:t>
      </w:r>
      <w:r w:rsidRPr="002F5536">
        <w:rPr>
          <w:color w:val="000000" w:themeColor="text1"/>
          <w:sz w:val="22"/>
          <w:szCs w:val="22"/>
          <w:lang w:bidi="en-us" w:val="en-us"/>
        </w:rPr>
        <w:t xml:space="preserve">at via Volta 18, designed by the </w:t>
      </w:r>
      <w:r w:rsidRPr="002F5536">
        <w:rPr>
          <w:b/>
          <w:color w:val="000000" w:themeColor="text1"/>
          <w:sz w:val="22"/>
          <w:szCs w:val="22"/>
          <w:lang w:bidi="en-us" w:val="en-us"/>
        </w:rPr>
        <w:t xml:space="preserve">company’s Art Director Marco Carini</w:t>
      </w:r>
      <w:r w:rsidRPr="002F5536">
        <w:rPr>
          <w:color w:val="000000" w:themeColor="text1"/>
          <w:sz w:val="22"/>
          <w:szCs w:val="22"/>
          <w:lang w:bidi="en-us" w:val="en-us"/>
        </w:rPr>
        <w:t xml:space="preserve">. </w:t>
      </w:r>
    </w:p>
    <w:p xmlns:w="http://schemas.openxmlformats.org/wordprocessingml/2006/main" w14:paraId="7900CDFB" w14:textId="5B29C636" w:rsidR="00D75939" w:rsidRDefault="00487B4C" w:rsidP="009B2D56">
      <w:pPr>
        <w:jc w:val="both"/>
        <w:rPr>
          <w:color w:val="000000" w:themeColor="text1"/>
          <w:sz w:val="22"/>
          <w:szCs w:val="22"/>
        </w:rPr>
      </w:pPr>
      <w:r w:rsidRPr="002F5536">
        <w:rPr>
          <w:color w:val="000000" w:themeColor="text1"/>
          <w:sz w:val="22"/>
          <w:szCs w:val="22"/>
          <w:lang w:bidi="en-us" w:val="en-us"/>
        </w:rPr>
        <w:t xml:space="preserve">A space consisting of regular, curvy shapes inspired by Carlo Scarpa, which enhance the </w:t>
      </w:r>
      <w:r w:rsidRPr="002F5536">
        <w:rPr>
          <w:b/>
          <w:color w:val="000000" w:themeColor="text1"/>
          <w:sz w:val="22"/>
          <w:szCs w:val="22"/>
          <w:lang w:bidi="en-us" w:val="en-us"/>
        </w:rPr>
        <w:t xml:space="preserve">outstanding versatility of the HDsurface products</w:t>
      </w:r>
      <w:r w:rsidRPr="002F5536">
        <w:rPr>
          <w:color w:val="000000" w:themeColor="text1"/>
          <w:sz w:val="22"/>
          <w:szCs w:val="22"/>
          <w:lang w:bidi="en-us" w:val="en-us"/>
        </w:rPr>
        <w:t xml:space="preserve">, suitable for application on every type of surface. </w:t>
      </w:r>
    </w:p>
    <w:p xmlns:w="http://schemas.openxmlformats.org/wordprocessingml/2006/main" w14:paraId="56AB9665" w14:textId="2B766B58" w:rsidR="009B2D56" w:rsidRDefault="00487B4C" w:rsidP="009B2D56">
      <w:pPr>
        <w:jc w:val="both"/>
        <w:rPr>
          <w:color w:val="000000" w:themeColor="text1"/>
          <w:sz w:val="22"/>
          <w:szCs w:val="22"/>
        </w:rPr>
      </w:pPr>
      <w:r w:rsidRPr="002F5536">
        <w:rPr>
          <w:color w:val="000000" w:themeColor="text1"/>
          <w:sz w:val="22"/>
          <w:szCs w:val="22"/>
          <w:lang w:bidi="en-us" w:val="en-us"/>
        </w:rPr>
        <w:t xml:space="preserve">Just as the great master designer always loved to use natural blends of products on walls and ceilings, the showroom juxtaposes and combines colours and materials that enable a </w:t>
      </w:r>
      <w:r w:rsidRPr="002F5536">
        <w:rPr>
          <w:b/>
          <w:color w:val="000000" w:themeColor="text1"/>
          <w:sz w:val="22"/>
          <w:szCs w:val="22"/>
          <w:lang w:bidi="en-us" w:val="en-us"/>
        </w:rPr>
        <w:t xml:space="preserve">vibrant and never flat product</w:t>
      </w:r>
      <w:r w:rsidRPr="002F5536">
        <w:rPr>
          <w:color w:val="000000" w:themeColor="text1"/>
          <w:sz w:val="22"/>
          <w:szCs w:val="22"/>
          <w:lang w:bidi="en-us" w:val="en-us"/>
        </w:rPr>
        <w:t xml:space="preserve"> like Argille to express itself to the full.</w:t>
      </w:r>
    </w:p>
    <w:p xmlns:w="http://schemas.openxmlformats.org/wordprocessingml/2006/main" w14:paraId="55D26626" w14:textId="77777777" w:rsidR="002F5536" w:rsidRPr="002F5536" w:rsidRDefault="002F5536" w:rsidP="009B2D56">
      <w:pPr>
        <w:jc w:val="both"/>
        <w:rPr>
          <w:color w:val="000000" w:themeColor="text1"/>
          <w:sz w:val="22"/>
          <w:szCs w:val="22"/>
        </w:rPr>
      </w:pPr>
    </w:p>
    <w:p xmlns:w="http://schemas.openxmlformats.org/wordprocessingml/2006/main" w14:paraId="5234380B" w14:textId="6C307A97" w:rsidR="009B2D56" w:rsidRPr="002F5536" w:rsidRDefault="009B2D56" w:rsidP="009B2D56">
      <w:pPr>
        <w:jc w:val="both"/>
        <w:rPr>
          <w:color w:val="000000" w:themeColor="text1"/>
          <w:sz w:val="22"/>
          <w:szCs w:val="22"/>
        </w:rPr>
      </w:pPr>
      <w:r w:rsidRPr="002F5536">
        <w:rPr>
          <w:color w:val="000000" w:themeColor="text1"/>
          <w:sz w:val="22"/>
          <w:szCs w:val="22"/>
          <w:lang w:bidi="en-us" w:val="en-us"/>
        </w:rPr>
        <w:t xml:space="preserve">A covering with a strong yet subtle character, </w:t>
      </w:r>
      <w:r w:rsidRPr="002F5536">
        <w:rPr>
          <w:b/>
          <w:color w:val="000000" w:themeColor="text1"/>
          <w:sz w:val="22"/>
          <w:szCs w:val="22"/>
          <w:lang w:bidi="en-us" w:val="en-us"/>
        </w:rPr>
        <w:t xml:space="preserve">Argille has a variable, customisable appearance</w:t>
      </w:r>
      <w:r w:rsidRPr="002F5536">
        <w:rPr>
          <w:color w:val="000000" w:themeColor="text1"/>
          <w:sz w:val="22"/>
          <w:szCs w:val="22"/>
          <w:lang w:bidi="en-us" w:val="en-us"/>
        </w:rPr>
        <w:t xml:space="preserve"> which can be modified via the installation process used, and tempts visitors to trace with their own hands the motions of the people who applied it.</w:t>
      </w:r>
    </w:p>
    <w:p xmlns:w="http://schemas.openxmlformats.org/wordprocessingml/2006/main" w14:paraId="4934FC8B" w14:textId="34A3F88E" w:rsidR="009B2D56" w:rsidRPr="002F5536" w:rsidRDefault="009B2D56" w:rsidP="009B2D56">
      <w:pPr>
        <w:jc w:val="both"/>
        <w:rPr>
          <w:color w:val="000000" w:themeColor="text1"/>
          <w:sz w:val="22"/>
          <w:szCs w:val="22"/>
        </w:rPr>
      </w:pPr>
      <w:r w:rsidRPr="002F5536">
        <w:rPr>
          <w:color w:val="000000" w:themeColor="text1"/>
          <w:sz w:val="22"/>
          <w:szCs w:val="22"/>
          <w:lang w:bidi="en-us" w:val="en-us"/>
        </w:rPr>
        <w:t xml:space="preserve">A surface irregular in both look and thicknesses, </w:t>
      </w:r>
      <w:r w:rsidRPr="002F5536">
        <w:rPr>
          <w:b/>
          <w:color w:val="000000" w:themeColor="text1"/>
          <w:sz w:val="22"/>
          <w:szCs w:val="22"/>
          <w:lang w:bidi="en-us" w:val="en-us"/>
        </w:rPr>
        <w:t xml:space="preserve">attractively porous and velvety to the touch</w:t>
      </w:r>
      <w:r w:rsidRPr="002F5536">
        <w:rPr>
          <w:color w:val="000000" w:themeColor="text1"/>
          <w:sz w:val="22"/>
          <w:szCs w:val="22"/>
          <w:lang w:bidi="en-us" w:val="en-us"/>
        </w:rPr>
        <w:t xml:space="preserve">, that embraces and brings warmth to interiors. </w:t>
      </w:r>
    </w:p>
    <w:p xmlns:w="http://schemas.openxmlformats.org/wordprocessingml/2006/main" w14:paraId="4D9C56C2" w14:textId="01B91E68" w:rsidR="008860C7" w:rsidRPr="002F5536" w:rsidRDefault="008860C7" w:rsidP="00487B4C">
      <w:pPr>
        <w:jc w:val="both"/>
        <w:rPr>
          <w:color w:val="000000" w:themeColor="text1"/>
          <w:sz w:val="22"/>
          <w:szCs w:val="22"/>
        </w:rPr>
      </w:pPr>
    </w:p>
    <w:p xmlns:w="http://schemas.openxmlformats.org/wordprocessingml/2006/main" w14:paraId="0E27CEDD" w14:textId="360315D0" w:rsidR="008860C7" w:rsidRPr="002F5536" w:rsidRDefault="009B2D56" w:rsidP="008860C7">
      <w:pPr>
        <w:jc w:val="both"/>
        <w:rPr>
          <w:color w:val="000000" w:themeColor="text1"/>
          <w:sz w:val="22"/>
          <w:szCs w:val="22"/>
        </w:rPr>
      </w:pPr>
      <w:r w:rsidRPr="002F5536">
        <w:rPr>
          <w:color w:val="000000" w:themeColor="text1"/>
          <w:sz w:val="22"/>
          <w:szCs w:val="22"/>
          <w:lang w:bidi="en-us" w:val="en-us"/>
        </w:rPr>
        <w:t xml:space="preserve">The colours in the Argille assortment run around the showroom in a delightful sequence, framed by the backgrounds created with the other coverings in the HDsurface collection, from PerfectCombination to CementoWabi and GeoTexture, combined with horizontal signs of the Oxidised Bronze finish from the Alchimie - I Metalli collection.</w:t>
      </w:r>
    </w:p>
    <w:p xmlns:w="http://schemas.openxmlformats.org/wordprocessingml/2006/main" w14:paraId="51AB8125" w14:textId="77777777" w:rsidR="00616974" w:rsidRPr="002F5536" w:rsidRDefault="00616974" w:rsidP="00B95CC1">
      <w:pPr>
        <w:jc w:val="both"/>
        <w:rPr>
          <w:color w:val="000000" w:themeColor="text1"/>
          <w:sz w:val="22"/>
          <w:szCs w:val="22"/>
        </w:rPr>
      </w:pPr>
    </w:p>
    <w:p xmlns:w="http://schemas.openxmlformats.org/wordprocessingml/2006/main" w14:paraId="2FB594B8" w14:textId="77777777" w:rsidR="001034AA" w:rsidRPr="002F5536" w:rsidRDefault="001034AA" w:rsidP="00AD452E">
      <w:pPr>
        <w:jc w:val="both"/>
        <w:rPr>
          <w:color w:val="000000" w:themeColor="text1"/>
          <w:sz w:val="22"/>
          <w:szCs w:val="22"/>
        </w:rPr>
      </w:pPr>
    </w:p>
    <w:p xmlns:w="http://schemas.openxmlformats.org/wordprocessingml/2006/main" w14:paraId="641723A5" w14:textId="77777777" w:rsidR="00281F5B" w:rsidRDefault="00281F5B" w:rsidP="00AD452E">
      <w:pPr>
        <w:jc w:val="both"/>
        <w:rPr>
          <w:sz w:val="22"/>
          <w:szCs w:val="22"/>
        </w:rPr>
      </w:pPr>
    </w:p>
    <w:p xmlns:w="http://schemas.openxmlformats.org/wordprocessingml/2006/main" w14:paraId="66BF51BF" w14:textId="77777777" w:rsidR="00616974" w:rsidRDefault="00616974" w:rsidP="00616974">
      <w:pPr>
        <w:jc w:val="both"/>
        <w:rPr>
          <w:sz w:val="22"/>
          <w:szCs w:val="22"/>
        </w:rPr>
      </w:pPr>
    </w:p>
    <w:p xmlns:w="http://schemas.openxmlformats.org/wordprocessingml/2006/main" w14:paraId="54B0004D" w14:textId="77777777" w:rsidR="00616974" w:rsidRPr="00CB5D53" w:rsidRDefault="00616974" w:rsidP="00616974">
      <w:pPr>
        <w:pStyle w:val="Standard"/>
        <w:rPr>
          <w:rFonts w:asciiTheme="minorHAnsi" w:eastAsia="Calibri" w:hAnsiTheme="minorHAnsi" w:cstheme="minorHAnsi"/>
          <w:b/>
          <w:bCs/>
          <w:i/>
          <w:sz w:val="21"/>
          <w:szCs w:val="21"/>
          <w:lang w:val="en-US"/>
        </w:rPr>
      </w:pPr>
      <w:r w:rsidRPr="00B1640C">
        <w:rPr>
          <w:b/>
          <w:i/>
          <w:rFonts w:asciiTheme="minorHAnsi" w:eastAsia="Calibri" w:hAnsiTheme="minorHAnsi" w:cstheme="minorHAnsi"/>
          <w:sz w:val="21"/>
          <w:szCs w:val="21"/>
          <w:lang w:bidi="en-us" w:val="en-us"/>
        </w:rPr>
        <w:t xml:space="preserve">Press Office R+W:</w:t>
      </w:r>
      <w:r w:rsidRPr="00B1640C">
        <w:rPr>
          <w:i/>
          <w:rFonts w:asciiTheme="minorHAnsi" w:eastAsia="Calibri" w:hAnsiTheme="minorHAnsi" w:cstheme="minorHAnsi"/>
          <w:sz w:val="21"/>
          <w:szCs w:val="21"/>
          <w:lang w:bidi="en-us" w:val="en-us"/>
        </w:rPr>
        <w:t xml:space="preserve"> Martina Tabacchi, tel. + 39 02 33104675, email: </w:t>
      </w:r>
      <w:hyperlink r:id="rId7" w:history="1">
        <w:r w:rsidRPr="00B1640C">
          <w:rPr>
            <w:rStyle w:val="Hyperlink0"/>
            <w:rFonts w:asciiTheme="minorHAnsi" w:hAnsiTheme="minorHAnsi" w:cstheme="minorHAnsi"/>
            <w:sz w:val="21"/>
            <w:szCs w:val="21"/>
            <w:i/>
            <w:lang w:bidi="en-us" w:val="en-us"/>
          </w:rPr>
          <w:t xml:space="preserve">martina.tabacchi@r-w.it</w:t>
        </w:r>
      </w:hyperlink>
      <w:r w:rsidRPr="00B1640C">
        <w:rPr>
          <w:i/>
          <w:u w:color="FF0000"/>
          <w:shd w:val="clear" w:color="auto" w:fill="FFFFFF"/>
          <w:rFonts w:asciiTheme="minorHAnsi" w:eastAsia="Calibri" w:hAnsiTheme="minorHAnsi" w:cstheme="minorHAnsi"/>
          <w:sz w:val="21"/>
          <w:szCs w:val="21"/>
          <w:lang w:bidi="en-us" w:val="en-us"/>
        </w:rPr>
        <w:t xml:space="preserve"> </w:t>
      </w:r>
    </w:p>
    <w:p xmlns:w="http://schemas.openxmlformats.org/wordprocessingml/2006/main" w14:paraId="7F0863BC" w14:textId="77777777" w:rsidR="00281F5B" w:rsidRPr="00616974" w:rsidRDefault="00281F5B" w:rsidP="00AD452E">
      <w:pPr>
        <w:jc w:val="both"/>
        <w:rPr>
          <w:sz w:val="22"/>
          <w:szCs w:val="22"/>
          <w:lang w:val="en-US"/>
        </w:rPr>
      </w:pPr>
    </w:p>
    <w:sectPr xmlns:w="http://schemas.openxmlformats.org/wordprocessingml/2006/main" w:rsidR="00281F5B" w:rsidRPr="00616974" w:rsidSect="00C010C9">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A2450" w14:textId="77777777" w:rsidR="00D24A36" w:rsidRDefault="00D24A36" w:rsidP="00616974">
      <w:r>
        <w:separator/>
      </w:r>
    </w:p>
  </w:endnote>
  <w:endnote w:type="continuationSeparator" w:id="0">
    <w:p w14:paraId="062FA985" w14:textId="77777777" w:rsidR="00D24A36" w:rsidRDefault="00D24A36" w:rsidP="0061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B900D" w14:textId="77777777" w:rsidR="00D24A36" w:rsidRDefault="00D24A36" w:rsidP="00616974">
      <w:r>
        <w:separator/>
      </w:r>
    </w:p>
  </w:footnote>
  <w:footnote w:type="continuationSeparator" w:id="0">
    <w:p w14:paraId="19654015" w14:textId="77777777" w:rsidR="00D24A36" w:rsidRDefault="00D24A36" w:rsidP="00616974">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749224B3" w14:textId="64BEB730" w:rsidR="00E21363" w:rsidRDefault="00E21363">
    <w:pPr>
      <w:pStyle w:val="Intestazione"/>
    </w:pPr>
    <w:r>
      <w:rPr>
        <w:noProof/>
        <w:lang w:bidi="en-us" w:val="en-us"/>
      </w:rPr>
      <w:drawing>
        <wp:anchor distT="0" distB="0" distL="114300" distR="114300" simplePos="0" relativeHeight="251659264" behindDoc="0" locked="0" layoutInCell="1" allowOverlap="1" wp14:anchorId="358E8C6A" wp14:editId="6D5F6FF0">
          <wp:simplePos x="0" y="0"/>
          <wp:positionH relativeFrom="margin">
            <wp:posOffset>2461260</wp:posOffset>
          </wp:positionH>
          <wp:positionV relativeFrom="margin">
            <wp:posOffset>-1357842</wp:posOffset>
          </wp:positionV>
          <wp:extent cx="1094740" cy="109474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surface_NERO-2019-20 copia 2.png"/>
                  <pic:cNvPicPr/>
                </pic:nvPicPr>
                <pic:blipFill>
                  <a:blip r:embed="rId1">
                    <a:extLst>
                      <a:ext uri="{28A0092B-C50C-407E-A947-70E740481C1C}">
                        <a14:useLocalDpi xmlns:a14="http://schemas.microsoft.com/office/drawing/2010/main" val="0"/>
                      </a:ext>
                    </a:extLst>
                  </a:blip>
                  <a:stretch>
                    <a:fillRect/>
                  </a:stretch>
                </pic:blipFill>
                <pic:spPr>
                  <a:xfrm>
                    <a:off x="0" y="0"/>
                    <a:ext cx="1094740" cy="1094740"/>
                  </a:xfrm>
                  <a:prstGeom prst="rect">
                    <a:avLst/>
                  </a:prstGeom>
                </pic:spPr>
              </pic:pic>
            </a:graphicData>
          </a:graphic>
          <wp14:sizeRelH relativeFrom="margin">
            <wp14:pctWidth>0</wp14:pctWidth>
          </wp14:sizeRelH>
          <wp14:sizeRelV relativeFrom="margin">
            <wp14:pctHeight>0</wp14:pctHeight>
          </wp14:sizeRelV>
        </wp:anchor>
      </w:drawing>
    </w:r>
  </w:p>
  <w:p w14:paraId="26B930A2" w14:textId="16A22052" w:rsidR="00E21363" w:rsidRDefault="00E21363">
    <w:pPr>
      <w:pStyle w:val="Intestazione"/>
    </w:pPr>
  </w:p>
  <w:p w14:paraId="69185508" w14:textId="0ABB936B" w:rsidR="00E21363" w:rsidRDefault="00E21363">
    <w:pPr>
      <w:pStyle w:val="Intestazione"/>
    </w:pPr>
  </w:p>
  <w:p w14:paraId="6FB8B293" w14:textId="77777777" w:rsidR="00E21363" w:rsidRDefault="00E21363">
    <w:pPr>
      <w:pStyle w:val="Intestazione"/>
    </w:pPr>
  </w:p>
  <w:p w14:paraId="3A45EBEF" w14:textId="20B9802F" w:rsidR="00616974" w:rsidRDefault="00616974">
    <w:pPr>
      <w:pStyle w:val="Intestazione"/>
    </w:pPr>
  </w:p>
  <w:p w14:paraId="07775196" w14:textId="77777777" w:rsidR="00E21363" w:rsidRDefault="00E21363">
    <w:pPr>
      <w:pStyle w:val="Intestazione"/>
    </w:pP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164048EA"/>
    <w:multiLevelType w:val="hybridMultilevel"/>
    <w:tmpl w:val="ABEABF80"/>
    <w:lvl w:ilvl="0" w:tplc="DD28E152">
      <w:start w:val="3"/>
      <w:numFmt w:val="bullet"/>
      <w:lvlText w:val="-"/>
      <w:lvlJc w:val="left"/>
      <w:pPr>
        <w:ind w:left="1780" w:hanging="360"/>
      </w:pPr>
      <w:rPr>
        <w:rFonts w:ascii="Calibri" w:eastAsiaTheme="minorHAnsi" w:hAnsi="Calibri" w:cstheme="minorBidi" w:hint="default"/>
      </w:rPr>
    </w:lvl>
    <w:lvl w:ilvl="1" w:tplc="04100003" w:tentative="1">
      <w:start w:val="1"/>
      <w:numFmt w:val="bullet"/>
      <w:lvlText w:val="o"/>
      <w:lvlJc w:val="left"/>
      <w:pPr>
        <w:ind w:left="2500" w:hanging="360"/>
      </w:pPr>
      <w:rPr>
        <w:rFonts w:ascii="Courier New" w:hAnsi="Courier New" w:cs="Courier New" w:hint="default"/>
      </w:rPr>
    </w:lvl>
    <w:lvl w:ilvl="2" w:tplc="04100005" w:tentative="1">
      <w:start w:val="1"/>
      <w:numFmt w:val="bullet"/>
      <w:lvlText w:val=""/>
      <w:lvlJc w:val="left"/>
      <w:pPr>
        <w:ind w:left="3220" w:hanging="360"/>
      </w:pPr>
      <w:rPr>
        <w:rFonts w:ascii="Wingdings" w:hAnsi="Wingdings" w:hint="default"/>
      </w:rPr>
    </w:lvl>
    <w:lvl w:ilvl="3" w:tplc="04100001" w:tentative="1">
      <w:start w:val="1"/>
      <w:numFmt w:val="bullet"/>
      <w:lvlText w:val=""/>
      <w:lvlJc w:val="left"/>
      <w:pPr>
        <w:ind w:left="3940" w:hanging="360"/>
      </w:pPr>
      <w:rPr>
        <w:rFonts w:ascii="Symbol" w:hAnsi="Symbol" w:hint="default"/>
      </w:rPr>
    </w:lvl>
    <w:lvl w:ilvl="4" w:tplc="04100003" w:tentative="1">
      <w:start w:val="1"/>
      <w:numFmt w:val="bullet"/>
      <w:lvlText w:val="o"/>
      <w:lvlJc w:val="left"/>
      <w:pPr>
        <w:ind w:left="4660" w:hanging="360"/>
      </w:pPr>
      <w:rPr>
        <w:rFonts w:ascii="Courier New" w:hAnsi="Courier New" w:cs="Courier New" w:hint="default"/>
      </w:rPr>
    </w:lvl>
    <w:lvl w:ilvl="5" w:tplc="04100005" w:tentative="1">
      <w:start w:val="1"/>
      <w:numFmt w:val="bullet"/>
      <w:lvlText w:val=""/>
      <w:lvlJc w:val="left"/>
      <w:pPr>
        <w:ind w:left="5380" w:hanging="360"/>
      </w:pPr>
      <w:rPr>
        <w:rFonts w:ascii="Wingdings" w:hAnsi="Wingdings" w:hint="default"/>
      </w:rPr>
    </w:lvl>
    <w:lvl w:ilvl="6" w:tplc="04100001" w:tentative="1">
      <w:start w:val="1"/>
      <w:numFmt w:val="bullet"/>
      <w:lvlText w:val=""/>
      <w:lvlJc w:val="left"/>
      <w:pPr>
        <w:ind w:left="6100" w:hanging="360"/>
      </w:pPr>
      <w:rPr>
        <w:rFonts w:ascii="Symbol" w:hAnsi="Symbol" w:hint="default"/>
      </w:rPr>
    </w:lvl>
    <w:lvl w:ilvl="7" w:tplc="04100003" w:tentative="1">
      <w:start w:val="1"/>
      <w:numFmt w:val="bullet"/>
      <w:lvlText w:val="o"/>
      <w:lvlJc w:val="left"/>
      <w:pPr>
        <w:ind w:left="6820" w:hanging="360"/>
      </w:pPr>
      <w:rPr>
        <w:rFonts w:ascii="Courier New" w:hAnsi="Courier New" w:cs="Courier New" w:hint="default"/>
      </w:rPr>
    </w:lvl>
    <w:lvl w:ilvl="8" w:tplc="04100005" w:tentative="1">
      <w:start w:val="1"/>
      <w:numFmt w:val="bullet"/>
      <w:lvlText w:val=""/>
      <w:lvlJc w:val="left"/>
      <w:pPr>
        <w:ind w:left="7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EE"/>
    <w:rsid w:val="000A16AA"/>
    <w:rsid w:val="000B0FDB"/>
    <w:rsid w:val="001034AA"/>
    <w:rsid w:val="001F18DB"/>
    <w:rsid w:val="001F1CEE"/>
    <w:rsid w:val="00255ECA"/>
    <w:rsid w:val="00281F5B"/>
    <w:rsid w:val="002F5536"/>
    <w:rsid w:val="0030077C"/>
    <w:rsid w:val="00456281"/>
    <w:rsid w:val="00486088"/>
    <w:rsid w:val="00487B4C"/>
    <w:rsid w:val="005B5855"/>
    <w:rsid w:val="005C7EB5"/>
    <w:rsid w:val="00616974"/>
    <w:rsid w:val="00641E44"/>
    <w:rsid w:val="00652990"/>
    <w:rsid w:val="006B1ACF"/>
    <w:rsid w:val="00774772"/>
    <w:rsid w:val="008860C7"/>
    <w:rsid w:val="008C1C58"/>
    <w:rsid w:val="008D62D5"/>
    <w:rsid w:val="009B2D56"/>
    <w:rsid w:val="009C7126"/>
    <w:rsid w:val="00A253A4"/>
    <w:rsid w:val="00AD452E"/>
    <w:rsid w:val="00B00C28"/>
    <w:rsid w:val="00B95CC1"/>
    <w:rsid w:val="00C010C9"/>
    <w:rsid w:val="00C56A04"/>
    <w:rsid w:val="00C65774"/>
    <w:rsid w:val="00C824F9"/>
    <w:rsid w:val="00CA7923"/>
    <w:rsid w:val="00CE3361"/>
    <w:rsid w:val="00D24A36"/>
    <w:rsid w:val="00D75939"/>
    <w:rsid w:val="00D760B5"/>
    <w:rsid w:val="00E21363"/>
    <w:rsid w:val="00E841FB"/>
    <w:rsid w:val="00EC4A79"/>
    <w:rsid w:val="00ED24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66AEC"/>
  <w15:chartTrackingRefBased/>
  <w15:docId w15:val="{7E622717-8994-944A-8F29-6376793A74E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F1C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1F5B"/>
    <w:pPr>
      <w:ind w:left="720"/>
      <w:contextualSpacing/>
    </w:pPr>
  </w:style>
  <w:style w:type="paragraph" w:styleId="Intestazione">
    <w:name w:val="header"/>
    <w:basedOn w:val="Normale"/>
    <w:link w:val="IntestazioneCarattere"/>
    <w:uiPriority w:val="99"/>
    <w:unhideWhenUsed/>
    <w:rsid w:val="00616974"/>
    <w:pPr>
      <w:tabs>
        <w:tab w:val="center" w:pos="4819"/>
        <w:tab w:val="right" w:pos="9638"/>
      </w:tabs>
    </w:pPr>
  </w:style>
  <w:style w:type="character" w:customStyle="1" w:styleId="IntestazioneCarattere">
    <w:name w:val="Intestazione Carattere"/>
    <w:basedOn w:val="Carpredefinitoparagrafo"/>
    <w:link w:val="Intestazione"/>
    <w:uiPriority w:val="99"/>
    <w:rsid w:val="00616974"/>
  </w:style>
  <w:style w:type="paragraph" w:styleId="Pidipagina">
    <w:name w:val="footer"/>
    <w:basedOn w:val="Normale"/>
    <w:link w:val="PidipaginaCarattere"/>
    <w:uiPriority w:val="99"/>
    <w:unhideWhenUsed/>
    <w:rsid w:val="00616974"/>
    <w:pPr>
      <w:tabs>
        <w:tab w:val="center" w:pos="4819"/>
        <w:tab w:val="right" w:pos="9638"/>
      </w:tabs>
    </w:pPr>
  </w:style>
  <w:style w:type="character" w:customStyle="1" w:styleId="PidipaginaCarattere">
    <w:name w:val="Piè di pagina Carattere"/>
    <w:basedOn w:val="Carpredefinitoparagrafo"/>
    <w:link w:val="Pidipagina"/>
    <w:uiPriority w:val="99"/>
    <w:rsid w:val="00616974"/>
  </w:style>
  <w:style w:type="paragraph" w:customStyle="1" w:styleId="Standard">
    <w:name w:val="Standard"/>
    <w:rsid w:val="00616974"/>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lang w:eastAsia="it-IT"/>
    </w:rPr>
  </w:style>
  <w:style w:type="character" w:customStyle="1" w:styleId="Hyperlink0">
    <w:name w:val="Hyperlink.0"/>
    <w:basedOn w:val="Carpredefinitoparagrafo"/>
    <w:rsid w:val="00616974"/>
    <w:rPr>
      <w:rFonts w:ascii="Calibri" w:eastAsia="Calibri" w:hAnsi="Calibri" w:cs="Calibri"/>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martina.tabacchi@r-w.it"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686</Words>
  <Characters>3914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cp:lastPrinted>2021-04-06T09:14:00Z</cp:lastPrinted>
  <dcterms:created xsi:type="dcterms:W3CDTF">2021-03-25T11:04:00Z</dcterms:created>
  <dcterms:modified xsi:type="dcterms:W3CDTF">2021-04-06T10:57:00Z</dcterms:modified>
</cp:coreProperties>
</file>