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88E9" w14:textId="77777777" w:rsidR="001324CE" w:rsidRDefault="001324CE" w:rsidP="001324CE">
      <w:pPr>
        <w:jc w:val="right"/>
        <w:rPr>
          <w:rFonts w:ascii="Open Sans" w:eastAsia="Open Sans" w:hAnsi="Open Sans" w:cs="Open Sans"/>
          <w:b/>
          <w:sz w:val="20"/>
          <w:szCs w:val="20"/>
        </w:rPr>
      </w:pPr>
    </w:p>
    <w:p w14:paraId="66DEE9A2" w14:textId="77777777" w:rsidR="002F235A" w:rsidRDefault="002F235A" w:rsidP="002F235A">
      <w:pPr>
        <w:jc w:val="right"/>
        <w:rPr>
          <w:rFonts w:ascii="Open Sans" w:eastAsia="Open Sans" w:hAnsi="Open Sans" w:cs="Open Sans"/>
          <w:b/>
          <w:sz w:val="20"/>
          <w:szCs w:val="20"/>
        </w:rPr>
      </w:pPr>
    </w:p>
    <w:p w14:paraId="10B5E850" w14:textId="2C9E1EF1" w:rsidR="002F235A" w:rsidRPr="00927D0E" w:rsidRDefault="002F235A" w:rsidP="002F235A">
      <w:pPr>
        <w:jc w:val="right"/>
        <w:rPr>
          <w:rFonts w:ascii="Open Sans" w:eastAsia="Open Sans" w:hAnsi="Open Sans" w:cs="Open Sans"/>
          <w:b/>
          <w:lang w:val="en-US"/>
        </w:rPr>
      </w:pPr>
      <w:r w:rsidRPr="00927D0E">
        <w:rPr>
          <w:rFonts w:ascii="Open Sans" w:eastAsia="Open Sans" w:hAnsi="Open Sans" w:cs="Open Sans"/>
          <w:b/>
          <w:lang w:val="en-US"/>
        </w:rPr>
        <w:t xml:space="preserve">Milan, </w:t>
      </w:r>
      <w:r w:rsidRPr="00F36253">
        <w:rPr>
          <w:rFonts w:ascii="Open Sans" w:eastAsia="Open Sans" w:hAnsi="Open Sans" w:cs="Open Sans"/>
          <w:b/>
          <w:lang w:val="en-US"/>
        </w:rPr>
        <w:t>1</w:t>
      </w:r>
      <w:r w:rsidR="00F36253">
        <w:rPr>
          <w:rFonts w:ascii="Open Sans" w:eastAsia="Open Sans" w:hAnsi="Open Sans" w:cs="Open Sans"/>
          <w:b/>
          <w:lang w:val="en-US"/>
        </w:rPr>
        <w:t>2</w:t>
      </w:r>
      <w:r w:rsidRPr="00F36253">
        <w:rPr>
          <w:rFonts w:ascii="Open Sans" w:eastAsia="Open Sans" w:hAnsi="Open Sans" w:cs="Open Sans"/>
          <w:b/>
          <w:lang w:val="en-US"/>
        </w:rPr>
        <w:t>.04.2021</w:t>
      </w:r>
    </w:p>
    <w:p w14:paraId="2D9DED3A" w14:textId="3767BF3F"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b/>
          <w:sz w:val="20"/>
          <w:szCs w:val="20"/>
          <w:lang w:val="en-US"/>
        </w:rPr>
        <w:t>PRESS RELEASE</w:t>
      </w:r>
      <w:r w:rsidRPr="00927D0E">
        <w:rPr>
          <w:rFonts w:ascii="Open Sans" w:eastAsia="Open Sans" w:hAnsi="Open Sans" w:cs="Open Sans"/>
          <w:b/>
          <w:lang w:val="en-US"/>
        </w:rPr>
        <w:br/>
      </w:r>
      <w:r w:rsidRPr="00927D0E">
        <w:rPr>
          <w:rFonts w:ascii="Open Sans" w:eastAsia="Open Sans" w:hAnsi="Open Sans" w:cs="Open Sans"/>
          <w:b/>
          <w:lang w:val="en-US"/>
        </w:rPr>
        <w:br/>
      </w:r>
      <w:r w:rsidRPr="00927D0E">
        <w:rPr>
          <w:rFonts w:ascii="Open Sans" w:eastAsia="Open Sans" w:hAnsi="Open Sans" w:cs="Open Sans"/>
          <w:b/>
          <w:bCs/>
          <w:sz w:val="28"/>
          <w:szCs w:val="28"/>
          <w:lang w:val="en-US"/>
        </w:rPr>
        <w:t xml:space="preserve">“Night Tales” by Masanori Umeda </w:t>
      </w:r>
      <w:r w:rsidR="00F36253">
        <w:rPr>
          <w:rFonts w:ascii="Open Sans" w:eastAsia="Open Sans" w:hAnsi="Open Sans" w:cs="Open Sans"/>
          <w:b/>
          <w:bCs/>
          <w:sz w:val="28"/>
          <w:szCs w:val="28"/>
          <w:lang w:val="en-US"/>
        </w:rPr>
        <w:t>–</w:t>
      </w:r>
      <w:r w:rsidRPr="00927D0E">
        <w:rPr>
          <w:rFonts w:ascii="Open Sans" w:eastAsia="Open Sans" w:hAnsi="Open Sans" w:cs="Open Sans"/>
          <w:b/>
          <w:bCs/>
          <w:sz w:val="28"/>
          <w:szCs w:val="28"/>
          <w:lang w:val="en-US"/>
        </w:rPr>
        <w:t xml:space="preserve"> Post Design Collection 2020</w:t>
      </w:r>
      <w:r w:rsidRPr="00927D0E">
        <w:rPr>
          <w:rFonts w:ascii="Open Sans" w:eastAsia="Open Sans" w:hAnsi="Open Sans" w:cs="Open Sans"/>
          <w:lang w:val="en-US"/>
        </w:rPr>
        <w:br/>
      </w:r>
      <w:r w:rsidRPr="00927D0E">
        <w:rPr>
          <w:rFonts w:ascii="Open Sans" w:eastAsia="Open Sans" w:hAnsi="Open Sans" w:cs="Open Sans"/>
          <w:lang w:val="en-US"/>
        </w:rPr>
        <w:br/>
      </w:r>
      <w:r w:rsidRPr="00927D0E">
        <w:rPr>
          <w:rFonts w:ascii="Open Sans" w:eastAsia="Open Sans" w:hAnsi="Open Sans" w:cs="Open Sans"/>
          <w:b/>
          <w:bCs/>
          <w:color w:val="222222"/>
          <w:lang w:val="en-US"/>
        </w:rPr>
        <w:t>Memphis | Post Design Gallery</w:t>
      </w:r>
    </w:p>
    <w:p w14:paraId="1EA28B56" w14:textId="77777777" w:rsidR="002F235A" w:rsidRPr="001719A6" w:rsidRDefault="002F235A" w:rsidP="002F235A">
      <w:pPr>
        <w:rPr>
          <w:rFonts w:ascii="Open Sans" w:eastAsia="Open Sans" w:hAnsi="Open Sans" w:cs="Open Sans"/>
          <w:color w:val="222222"/>
          <w:lang w:val="en-US"/>
        </w:rPr>
      </w:pPr>
      <w:r w:rsidRPr="001719A6">
        <w:rPr>
          <w:rFonts w:ascii="Open Sans" w:eastAsia="Open Sans" w:hAnsi="Open Sans" w:cs="Open Sans"/>
          <w:b/>
          <w:bCs/>
          <w:color w:val="222222"/>
          <w:lang w:val="en-US"/>
        </w:rPr>
        <w:t>Largo Treves 5, 20121 Milan</w:t>
      </w:r>
    </w:p>
    <w:p w14:paraId="4AACB4A5" w14:textId="77777777" w:rsidR="002F235A" w:rsidRPr="00927D0E" w:rsidRDefault="002F235A" w:rsidP="002F235A">
      <w:pPr>
        <w:rPr>
          <w:rFonts w:ascii="Open Sans" w:eastAsia="Open Sans" w:hAnsi="Open Sans" w:cs="Open Sans"/>
          <w:color w:val="222222"/>
          <w:lang w:val="en-US"/>
        </w:rPr>
      </w:pPr>
    </w:p>
    <w:p w14:paraId="5E9AEDE3" w14:textId="5EC66A00"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On the occasion of the </w:t>
      </w:r>
      <w:proofErr w:type="spellStart"/>
      <w:r w:rsidRPr="00927D0E">
        <w:rPr>
          <w:rFonts w:ascii="Open Sans" w:eastAsia="Open Sans" w:hAnsi="Open Sans" w:cs="Open Sans"/>
          <w:b/>
          <w:bCs/>
          <w:color w:val="222222"/>
          <w:lang w:val="en-US"/>
        </w:rPr>
        <w:t>Fuorisalone</w:t>
      </w:r>
      <w:proofErr w:type="spellEnd"/>
      <w:r w:rsidRPr="00927D0E">
        <w:rPr>
          <w:rFonts w:ascii="Open Sans" w:eastAsia="Open Sans" w:hAnsi="Open Sans" w:cs="Open Sans"/>
          <w:b/>
          <w:bCs/>
          <w:color w:val="222222"/>
          <w:lang w:val="en-US"/>
        </w:rPr>
        <w:t xml:space="preserve"> Design City Edition 2021</w:t>
      </w:r>
      <w:r w:rsidR="00F36253" w:rsidRPr="00F36253">
        <w:rPr>
          <w:rFonts w:ascii="Open Sans" w:eastAsia="Open Sans" w:hAnsi="Open Sans" w:cs="Open Sans"/>
          <w:color w:val="222222"/>
          <w:lang w:val="en-US"/>
        </w:rPr>
        <w:t xml:space="preserve"> (12-18 April 2021)</w:t>
      </w:r>
      <w:r w:rsidRPr="00927D0E">
        <w:rPr>
          <w:rFonts w:ascii="Open Sans" w:eastAsia="Open Sans" w:hAnsi="Open Sans" w:cs="Open Sans"/>
          <w:color w:val="222222"/>
          <w:lang w:val="en-US"/>
        </w:rPr>
        <w:t xml:space="preserve">, </w:t>
      </w:r>
      <w:r w:rsidRPr="00F36253">
        <w:rPr>
          <w:rFonts w:ascii="Open Sans" w:eastAsia="Open Sans" w:hAnsi="Open Sans" w:cs="Open Sans"/>
          <w:b/>
          <w:bCs/>
          <w:color w:val="222222"/>
          <w:lang w:val="en-US"/>
        </w:rPr>
        <w:t>Memphis presents</w:t>
      </w:r>
      <w:r w:rsidRPr="00927D0E">
        <w:rPr>
          <w:rFonts w:ascii="Open Sans" w:eastAsia="Open Sans" w:hAnsi="Open Sans" w:cs="Open Sans"/>
          <w:color w:val="222222"/>
          <w:lang w:val="en-US"/>
        </w:rPr>
        <w:t xml:space="preserve"> </w:t>
      </w:r>
      <w:r w:rsidRPr="00927D0E">
        <w:rPr>
          <w:rFonts w:ascii="Open Sans" w:eastAsia="Open Sans" w:hAnsi="Open Sans" w:cs="Open Sans"/>
          <w:b/>
          <w:bCs/>
          <w:color w:val="222222"/>
          <w:lang w:val="en-US"/>
        </w:rPr>
        <w:t>“Night Tales”, a Post Design collection by Masanori Umeda</w:t>
      </w:r>
      <w:r w:rsidRPr="00927D0E">
        <w:rPr>
          <w:rFonts w:ascii="Open Sans" w:eastAsia="Open Sans" w:hAnsi="Open Sans" w:cs="Open Sans"/>
          <w:color w:val="222222"/>
          <w:lang w:val="en-US"/>
        </w:rPr>
        <w:t>.</w:t>
      </w:r>
    </w:p>
    <w:p w14:paraId="78A51665"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w:t>
      </w:r>
    </w:p>
    <w:p w14:paraId="70592756"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The “Night Tales” collection can be viewed online on the </w:t>
      </w:r>
      <w:r w:rsidRPr="00927D0E">
        <w:rPr>
          <w:rFonts w:ascii="Open Sans" w:eastAsia="Open Sans" w:hAnsi="Open Sans" w:cs="Open Sans"/>
          <w:b/>
          <w:bCs/>
          <w:color w:val="222222"/>
          <w:lang w:val="en-US"/>
        </w:rPr>
        <w:t>Fuorisalone.</w:t>
      </w:r>
      <w:r w:rsidRPr="00927D0E">
        <w:rPr>
          <w:rFonts w:ascii="Open Sans" w:eastAsia="Open Sans" w:hAnsi="Open Sans" w:cs="Open Sans"/>
          <w:color w:val="222222"/>
          <w:lang w:val="en-US"/>
        </w:rPr>
        <w:t xml:space="preserve">it </w:t>
      </w:r>
      <w:r w:rsidRPr="00927D0E">
        <w:rPr>
          <w:rFonts w:ascii="Open Sans" w:eastAsia="Open Sans" w:hAnsi="Open Sans" w:cs="Open Sans"/>
          <w:b/>
          <w:color w:val="222222"/>
          <w:lang w:val="en-US"/>
        </w:rPr>
        <w:t>platform</w:t>
      </w:r>
      <w:r w:rsidRPr="00927D0E">
        <w:rPr>
          <w:rFonts w:ascii="Open Sans" w:eastAsia="Open Sans" w:hAnsi="Open Sans" w:cs="Open Sans"/>
          <w:color w:val="222222"/>
          <w:lang w:val="en-US"/>
        </w:rPr>
        <w:t xml:space="preserve">, and at </w:t>
      </w:r>
      <w:r w:rsidRPr="00927D0E">
        <w:rPr>
          <w:rFonts w:ascii="Open Sans" w:eastAsia="Open Sans" w:hAnsi="Open Sans" w:cs="Open Sans"/>
          <w:b/>
          <w:bCs/>
          <w:color w:val="222222"/>
          <w:lang w:val="en-US"/>
        </w:rPr>
        <w:t>memphis-milano.com,</w:t>
      </w:r>
      <w:r w:rsidRPr="00927D0E">
        <w:rPr>
          <w:rFonts w:ascii="Open Sans" w:eastAsia="Open Sans" w:hAnsi="Open Sans" w:cs="Open Sans"/>
          <w:color w:val="222222"/>
          <w:lang w:val="en-US"/>
        </w:rPr>
        <w:t xml:space="preserve"> as of 12 April. It will be available for viewing at the same time at the</w:t>
      </w:r>
      <w:r w:rsidRPr="00927D0E">
        <w:rPr>
          <w:rFonts w:ascii="Open Sans" w:eastAsia="Open Sans" w:hAnsi="Open Sans" w:cs="Open Sans"/>
          <w:b/>
          <w:bCs/>
          <w:color w:val="222222"/>
          <w:lang w:val="en-US"/>
        </w:rPr>
        <w:t xml:space="preserve"> Post Design Gallery,</w:t>
      </w:r>
      <w:r w:rsidRPr="00927D0E">
        <w:rPr>
          <w:rFonts w:ascii="Open Sans" w:eastAsia="Open Sans" w:hAnsi="Open Sans" w:cs="Open Sans"/>
          <w:color w:val="222222"/>
          <w:lang w:val="en-US"/>
        </w:rPr>
        <w:t xml:space="preserve"> Largo Treves 5, in the </w:t>
      </w:r>
      <w:proofErr w:type="spellStart"/>
      <w:r w:rsidRPr="00927D0E">
        <w:rPr>
          <w:rFonts w:ascii="Open Sans" w:eastAsia="Open Sans" w:hAnsi="Open Sans" w:cs="Open Sans"/>
          <w:color w:val="222222"/>
          <w:lang w:val="en-US"/>
        </w:rPr>
        <w:t>centre</w:t>
      </w:r>
      <w:proofErr w:type="spellEnd"/>
      <w:r w:rsidRPr="00927D0E">
        <w:rPr>
          <w:rFonts w:ascii="Open Sans" w:eastAsia="Open Sans" w:hAnsi="Open Sans" w:cs="Open Sans"/>
          <w:color w:val="222222"/>
          <w:lang w:val="en-US"/>
        </w:rPr>
        <w:t xml:space="preserve"> of the Brera Design District.</w:t>
      </w:r>
    </w:p>
    <w:p w14:paraId="2746F7D1"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w:t>
      </w:r>
    </w:p>
    <w:p w14:paraId="689DE437"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Forty years after the creation of the Memphis Group and the presentation of the famous </w:t>
      </w:r>
      <w:proofErr w:type="spellStart"/>
      <w:r w:rsidRPr="00927D0E">
        <w:rPr>
          <w:rFonts w:ascii="Open Sans" w:eastAsia="Open Sans" w:hAnsi="Open Sans" w:cs="Open Sans"/>
          <w:i/>
          <w:iCs/>
          <w:color w:val="222222"/>
          <w:lang w:val="en-US"/>
        </w:rPr>
        <w:t>Tawaraya</w:t>
      </w:r>
      <w:proofErr w:type="spellEnd"/>
      <w:r w:rsidRPr="00927D0E">
        <w:rPr>
          <w:rFonts w:ascii="Open Sans" w:eastAsia="Open Sans" w:hAnsi="Open Sans" w:cs="Open Sans"/>
          <w:i/>
          <w:iCs/>
          <w:color w:val="222222"/>
          <w:lang w:val="en-US"/>
        </w:rPr>
        <w:t xml:space="preserve"> </w:t>
      </w:r>
      <w:r w:rsidRPr="00927D0E">
        <w:rPr>
          <w:rFonts w:ascii="Open Sans" w:eastAsia="Open Sans" w:hAnsi="Open Sans" w:cs="Open Sans"/>
          <w:color w:val="222222"/>
          <w:lang w:val="en-US"/>
        </w:rPr>
        <w:t xml:space="preserve">boxing ring, a new family of </w:t>
      </w:r>
      <w:r w:rsidRPr="00927D0E">
        <w:rPr>
          <w:rFonts w:ascii="Open Sans" w:eastAsia="Open Sans" w:hAnsi="Open Sans" w:cs="Open Sans"/>
          <w:b/>
          <w:bCs/>
          <w:color w:val="222222"/>
          <w:lang w:val="en-US"/>
        </w:rPr>
        <w:t>products designed by Masanori Umeda, some of them dating from the early eighties – fully in line with the spirit of Memphis</w:t>
      </w:r>
      <w:r w:rsidRPr="00927D0E">
        <w:rPr>
          <w:rFonts w:ascii="Open Sans" w:eastAsia="Open Sans" w:hAnsi="Open Sans" w:cs="Open Sans"/>
          <w:color w:val="222222"/>
          <w:lang w:val="en-US"/>
        </w:rPr>
        <w:t xml:space="preserve"> – now takes its place in the family of Post Design collections.</w:t>
      </w:r>
    </w:p>
    <w:p w14:paraId="0C490347" w14:textId="77777777" w:rsidR="002F235A" w:rsidRPr="00927D0E" w:rsidRDefault="002F235A" w:rsidP="002F235A">
      <w:pPr>
        <w:rPr>
          <w:rFonts w:ascii="Open Sans" w:eastAsia="Open Sans" w:hAnsi="Open Sans" w:cs="Open Sans"/>
          <w:color w:val="222222"/>
          <w:lang w:val="en-US"/>
        </w:rPr>
      </w:pPr>
    </w:p>
    <w:p w14:paraId="680F607B"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b/>
          <w:bCs/>
          <w:color w:val="222222"/>
          <w:lang w:val="en-US"/>
        </w:rPr>
        <w:t xml:space="preserve">The </w:t>
      </w:r>
      <w:proofErr w:type="spellStart"/>
      <w:r w:rsidRPr="00927D0E">
        <w:rPr>
          <w:rFonts w:ascii="Open Sans" w:eastAsia="Open Sans" w:hAnsi="Open Sans" w:cs="Open Sans"/>
          <w:b/>
          <w:bCs/>
          <w:i/>
          <w:iCs/>
          <w:color w:val="222222"/>
          <w:lang w:val="en-US"/>
        </w:rPr>
        <w:t>Utamaro</w:t>
      </w:r>
      <w:proofErr w:type="spellEnd"/>
      <w:r w:rsidRPr="00927D0E">
        <w:rPr>
          <w:rFonts w:ascii="Open Sans" w:eastAsia="Open Sans" w:hAnsi="Open Sans" w:cs="Open Sans"/>
          <w:b/>
          <w:bCs/>
          <w:color w:val="222222"/>
          <w:lang w:val="en-US"/>
        </w:rPr>
        <w:t xml:space="preserve"> series consists of a double bed, sofa and armchair</w:t>
      </w:r>
      <w:r w:rsidRPr="00927D0E">
        <w:rPr>
          <w:rFonts w:ascii="Open Sans" w:eastAsia="Open Sans" w:hAnsi="Open Sans" w:cs="Open Sans"/>
          <w:color w:val="222222"/>
          <w:lang w:val="en-US"/>
        </w:rPr>
        <w:t xml:space="preserve">, inspired by the erotic rituals of the Edo period, women and the interiors of traditional homes, as represented in the works of the Japanese painter Kitagawa </w:t>
      </w:r>
      <w:proofErr w:type="spellStart"/>
      <w:r w:rsidRPr="00927D0E">
        <w:rPr>
          <w:rFonts w:ascii="Open Sans" w:eastAsia="Open Sans" w:hAnsi="Open Sans" w:cs="Open Sans"/>
          <w:color w:val="222222"/>
          <w:lang w:val="en-US"/>
        </w:rPr>
        <w:t>Utamaro</w:t>
      </w:r>
      <w:proofErr w:type="spellEnd"/>
      <w:r w:rsidRPr="00927D0E">
        <w:rPr>
          <w:rFonts w:ascii="Open Sans" w:eastAsia="Open Sans" w:hAnsi="Open Sans" w:cs="Open Sans"/>
          <w:color w:val="222222"/>
          <w:lang w:val="en-US"/>
        </w:rPr>
        <w:t>.</w:t>
      </w:r>
    </w:p>
    <w:p w14:paraId="30F53689"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These three coordinated furnishing objects, with their massive aesthetic impact, have a blue and fuchsia metal tubular structure, with iconic, black and white chessboard pattern laminate borders, tatami mats, trays with lacquered surfaces and flamboyant </w:t>
      </w:r>
      <w:proofErr w:type="spellStart"/>
      <w:r w:rsidRPr="00927D0E">
        <w:rPr>
          <w:rFonts w:ascii="Open Sans" w:eastAsia="Open Sans" w:hAnsi="Open Sans" w:cs="Open Sans"/>
          <w:color w:val="222222"/>
          <w:lang w:val="en-US"/>
        </w:rPr>
        <w:t>coloured</w:t>
      </w:r>
      <w:proofErr w:type="spellEnd"/>
      <w:r w:rsidRPr="00927D0E">
        <w:rPr>
          <w:rFonts w:ascii="Open Sans" w:eastAsia="Open Sans" w:hAnsi="Open Sans" w:cs="Open Sans"/>
          <w:color w:val="222222"/>
          <w:lang w:val="en-US"/>
        </w:rPr>
        <w:t xml:space="preserve"> silk pillows.</w:t>
      </w:r>
    </w:p>
    <w:p w14:paraId="4A39F62B"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Just as he did with his</w:t>
      </w:r>
      <w:r w:rsidRPr="00927D0E">
        <w:rPr>
          <w:rFonts w:ascii="Open Sans" w:eastAsia="Open Sans" w:hAnsi="Open Sans" w:cs="Open Sans"/>
          <w:i/>
          <w:iCs/>
          <w:color w:val="222222"/>
          <w:lang w:val="en-US"/>
        </w:rPr>
        <w:t xml:space="preserve"> </w:t>
      </w:r>
      <w:proofErr w:type="spellStart"/>
      <w:r w:rsidRPr="00927D0E">
        <w:rPr>
          <w:rFonts w:ascii="Open Sans" w:eastAsia="Open Sans" w:hAnsi="Open Sans" w:cs="Open Sans"/>
          <w:i/>
          <w:iCs/>
          <w:color w:val="222222"/>
          <w:lang w:val="en-US"/>
        </w:rPr>
        <w:t>Tawaraya</w:t>
      </w:r>
      <w:proofErr w:type="spellEnd"/>
      <w:r w:rsidRPr="00927D0E">
        <w:rPr>
          <w:rFonts w:ascii="Open Sans" w:eastAsia="Open Sans" w:hAnsi="Open Sans" w:cs="Open Sans"/>
          <w:i/>
          <w:iCs/>
          <w:color w:val="222222"/>
          <w:lang w:val="en-US"/>
        </w:rPr>
        <w:t xml:space="preserve"> </w:t>
      </w:r>
      <w:r w:rsidRPr="00927D0E">
        <w:rPr>
          <w:rFonts w:ascii="Open Sans" w:eastAsia="Open Sans" w:hAnsi="Open Sans" w:cs="Open Sans"/>
          <w:color w:val="222222"/>
          <w:lang w:val="en-US"/>
        </w:rPr>
        <w:t>boxing ring, Umeda combines traditional Japanese domestic aesthetics with contemporary Nippon accents and the western taste in furnishings in a remarkable juxtaposition.</w:t>
      </w:r>
    </w:p>
    <w:p w14:paraId="2CA5A5A4"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w:t>
      </w:r>
    </w:p>
    <w:p w14:paraId="69D04C22" w14:textId="77777777" w:rsidR="002F235A" w:rsidRPr="00927D0E" w:rsidRDefault="002F235A" w:rsidP="002F235A">
      <w:pPr>
        <w:rPr>
          <w:rFonts w:ascii="Open Sans" w:eastAsia="Open Sans" w:hAnsi="Open Sans" w:cs="Open Sans"/>
          <w:b/>
          <w:bCs/>
          <w:color w:val="222222"/>
          <w:lang w:val="en-US"/>
        </w:rPr>
      </w:pPr>
      <w:r w:rsidRPr="00927D0E">
        <w:rPr>
          <w:rFonts w:ascii="Open Sans" w:eastAsia="Open Sans" w:hAnsi="Open Sans" w:cs="Open Sans"/>
          <w:color w:val="222222"/>
          <w:lang w:val="en-US"/>
        </w:rPr>
        <w:t xml:space="preserve">The other works designed by Umeda in the early eighties which are now presented in the “Night Tales” collection are the </w:t>
      </w:r>
      <w:r w:rsidRPr="00927D0E">
        <w:rPr>
          <w:rFonts w:ascii="Open Sans" w:eastAsia="Open Sans" w:hAnsi="Open Sans" w:cs="Open Sans"/>
          <w:b/>
          <w:bCs/>
          <w:i/>
          <w:iCs/>
          <w:color w:val="222222"/>
          <w:lang w:val="en-US"/>
        </w:rPr>
        <w:t>Medusa</w:t>
      </w:r>
      <w:r w:rsidRPr="00927D0E">
        <w:rPr>
          <w:rFonts w:ascii="Open Sans" w:eastAsia="Open Sans" w:hAnsi="Open Sans" w:cs="Open Sans"/>
          <w:b/>
          <w:bCs/>
          <w:color w:val="222222"/>
          <w:lang w:val="en-US"/>
        </w:rPr>
        <w:t xml:space="preserve"> table and the </w:t>
      </w:r>
      <w:r w:rsidRPr="00927D0E">
        <w:rPr>
          <w:rFonts w:ascii="Open Sans" w:eastAsia="Open Sans" w:hAnsi="Open Sans" w:cs="Open Sans"/>
          <w:b/>
          <w:bCs/>
          <w:i/>
          <w:iCs/>
          <w:color w:val="222222"/>
          <w:lang w:val="en-US"/>
        </w:rPr>
        <w:t>Animal Chair</w:t>
      </w:r>
      <w:r w:rsidRPr="00927D0E">
        <w:rPr>
          <w:rFonts w:ascii="Open Sans" w:eastAsia="Open Sans" w:hAnsi="Open Sans" w:cs="Open Sans"/>
          <w:b/>
          <w:bCs/>
          <w:color w:val="222222"/>
          <w:lang w:val="en-US"/>
        </w:rPr>
        <w:t xml:space="preserve">, the </w:t>
      </w:r>
      <w:r w:rsidRPr="00927D0E">
        <w:rPr>
          <w:rFonts w:ascii="Open Sans" w:eastAsia="Open Sans" w:hAnsi="Open Sans" w:cs="Open Sans"/>
          <w:b/>
          <w:bCs/>
          <w:i/>
          <w:iCs/>
          <w:color w:val="222222"/>
          <w:lang w:val="en-US"/>
        </w:rPr>
        <w:t>Gelato</w:t>
      </w:r>
      <w:r w:rsidRPr="00927D0E">
        <w:rPr>
          <w:rFonts w:ascii="Open Sans" w:eastAsia="Open Sans" w:hAnsi="Open Sans" w:cs="Open Sans"/>
          <w:b/>
          <w:bCs/>
          <w:color w:val="222222"/>
          <w:lang w:val="en-US"/>
        </w:rPr>
        <w:t xml:space="preserve"> lamp and the </w:t>
      </w:r>
      <w:r w:rsidRPr="00927D0E">
        <w:rPr>
          <w:rFonts w:ascii="Open Sans" w:eastAsia="Open Sans" w:hAnsi="Open Sans" w:cs="Open Sans"/>
          <w:b/>
          <w:bCs/>
          <w:i/>
          <w:iCs/>
          <w:color w:val="222222"/>
          <w:lang w:val="en-US"/>
        </w:rPr>
        <w:t>Star</w:t>
      </w:r>
      <w:r w:rsidRPr="00927D0E">
        <w:rPr>
          <w:rFonts w:ascii="Open Sans" w:eastAsia="Open Sans" w:hAnsi="Open Sans" w:cs="Open Sans"/>
          <w:b/>
          <w:bCs/>
          <w:color w:val="222222"/>
          <w:lang w:val="en-US"/>
        </w:rPr>
        <w:t xml:space="preserve"> </w:t>
      </w:r>
      <w:proofErr w:type="spellStart"/>
      <w:r w:rsidRPr="00927D0E">
        <w:rPr>
          <w:rFonts w:ascii="Open Sans" w:eastAsia="Open Sans" w:hAnsi="Open Sans" w:cs="Open Sans"/>
          <w:b/>
          <w:bCs/>
          <w:color w:val="222222"/>
          <w:lang w:val="en-US"/>
        </w:rPr>
        <w:t>aluminium</w:t>
      </w:r>
      <w:proofErr w:type="spellEnd"/>
      <w:r w:rsidRPr="00927D0E">
        <w:rPr>
          <w:rFonts w:ascii="Open Sans" w:eastAsia="Open Sans" w:hAnsi="Open Sans" w:cs="Open Sans"/>
          <w:b/>
          <w:bCs/>
          <w:color w:val="222222"/>
          <w:lang w:val="en-US"/>
        </w:rPr>
        <w:t xml:space="preserve"> tray.</w:t>
      </w:r>
    </w:p>
    <w:p w14:paraId="7705A018" w14:textId="77777777" w:rsidR="002F235A" w:rsidRPr="00927D0E" w:rsidRDefault="002F235A" w:rsidP="002F235A">
      <w:pPr>
        <w:rPr>
          <w:lang w:val="en-US"/>
        </w:rPr>
      </w:pPr>
      <w:r w:rsidRPr="00927D0E">
        <w:rPr>
          <w:rFonts w:ascii="Open Sans" w:eastAsia="Open Sans" w:hAnsi="Open Sans" w:cs="Open Sans"/>
          <w:b/>
          <w:bCs/>
          <w:color w:val="222222"/>
          <w:lang w:val="en-US"/>
        </w:rPr>
        <w:t xml:space="preserve">The </w:t>
      </w:r>
      <w:r w:rsidRPr="00927D0E">
        <w:rPr>
          <w:rFonts w:ascii="Open Sans" w:eastAsia="Open Sans" w:hAnsi="Open Sans" w:cs="Open Sans"/>
          <w:b/>
          <w:bCs/>
          <w:i/>
          <w:iCs/>
          <w:color w:val="222222"/>
          <w:lang w:val="en-US"/>
        </w:rPr>
        <w:t xml:space="preserve">Medusa </w:t>
      </w:r>
      <w:r w:rsidRPr="00927D0E">
        <w:rPr>
          <w:rFonts w:ascii="Open Sans" w:eastAsia="Open Sans" w:hAnsi="Open Sans" w:cs="Open Sans"/>
          <w:b/>
          <w:bCs/>
          <w:iCs/>
          <w:color w:val="222222"/>
          <w:lang w:val="en-US"/>
        </w:rPr>
        <w:t>table</w:t>
      </w:r>
      <w:r w:rsidRPr="00927D0E">
        <w:rPr>
          <w:rFonts w:ascii="Open Sans" w:eastAsia="Open Sans" w:hAnsi="Open Sans" w:cs="Open Sans"/>
          <w:color w:val="222222"/>
          <w:lang w:val="en-US"/>
        </w:rPr>
        <w:t xml:space="preserve">, made to a 1982 design, is a domestic animal with zigzag legs, reminiscent of the arms of the </w:t>
      </w:r>
      <w:r w:rsidRPr="00927D0E">
        <w:rPr>
          <w:rFonts w:ascii="Open Sans" w:eastAsia="Open Sans" w:hAnsi="Open Sans" w:cs="Open Sans"/>
          <w:i/>
          <w:iCs/>
          <w:color w:val="222222"/>
          <w:lang w:val="en-US"/>
        </w:rPr>
        <w:t>Murmansk</w:t>
      </w:r>
      <w:r w:rsidRPr="00927D0E">
        <w:rPr>
          <w:rFonts w:ascii="Open Sans" w:eastAsia="Open Sans" w:hAnsi="Open Sans" w:cs="Open Sans"/>
          <w:color w:val="222222"/>
          <w:lang w:val="en-US"/>
        </w:rPr>
        <w:t xml:space="preserve"> fruit dish by </w:t>
      </w:r>
      <w:proofErr w:type="spellStart"/>
      <w:r w:rsidRPr="00927D0E">
        <w:rPr>
          <w:rFonts w:ascii="Open Sans" w:eastAsia="Open Sans" w:hAnsi="Open Sans" w:cs="Open Sans"/>
          <w:color w:val="222222"/>
          <w:lang w:val="en-US"/>
        </w:rPr>
        <w:t>Sottsass</w:t>
      </w:r>
      <w:proofErr w:type="spellEnd"/>
      <w:r w:rsidRPr="00927D0E">
        <w:rPr>
          <w:rFonts w:ascii="Open Sans" w:eastAsia="Open Sans" w:hAnsi="Open Sans" w:cs="Open Sans"/>
          <w:color w:val="222222"/>
          <w:lang w:val="en-US"/>
        </w:rPr>
        <w:t xml:space="preserve">. The iridescent, </w:t>
      </w:r>
      <w:r w:rsidRPr="00C537C9">
        <w:rPr>
          <w:rFonts w:ascii="Open Sans" w:eastAsia="Open Sans" w:hAnsi="Open Sans" w:cs="Open Sans"/>
          <w:color w:val="222222"/>
          <w:lang w:val="en-US"/>
        </w:rPr>
        <w:t>dichroic</w:t>
      </w:r>
      <w:r w:rsidRPr="00927D0E">
        <w:rPr>
          <w:rFonts w:ascii="Open Sans" w:eastAsia="Open Sans" w:hAnsi="Open Sans" w:cs="Open Sans"/>
          <w:color w:val="222222"/>
          <w:lang w:val="en-US"/>
        </w:rPr>
        <w:t xml:space="preserve"> glass top changes </w:t>
      </w:r>
      <w:proofErr w:type="spellStart"/>
      <w:r w:rsidRPr="00927D0E">
        <w:rPr>
          <w:rFonts w:ascii="Open Sans" w:eastAsia="Open Sans" w:hAnsi="Open Sans" w:cs="Open Sans"/>
          <w:color w:val="222222"/>
          <w:lang w:val="en-US"/>
        </w:rPr>
        <w:t>colour</w:t>
      </w:r>
      <w:proofErr w:type="spellEnd"/>
      <w:r w:rsidRPr="00927D0E">
        <w:rPr>
          <w:rFonts w:ascii="Open Sans" w:eastAsia="Open Sans" w:hAnsi="Open Sans" w:cs="Open Sans"/>
          <w:color w:val="222222"/>
          <w:lang w:val="en-US"/>
        </w:rPr>
        <w:t xml:space="preserve"> with the changing of the light conditions and the angle of viewing, while </w:t>
      </w:r>
      <w:proofErr w:type="gramStart"/>
      <w:r w:rsidRPr="00927D0E">
        <w:rPr>
          <w:rFonts w:ascii="Open Sans" w:eastAsia="Open Sans" w:hAnsi="Open Sans" w:cs="Open Sans"/>
          <w:color w:val="222222"/>
          <w:lang w:val="en-US"/>
        </w:rPr>
        <w:t xml:space="preserve">projecting </w:t>
      </w:r>
      <w:proofErr w:type="spellStart"/>
      <w:r w:rsidRPr="00927D0E">
        <w:rPr>
          <w:rFonts w:ascii="Open Sans" w:eastAsia="Open Sans" w:hAnsi="Open Sans" w:cs="Open Sans"/>
          <w:color w:val="222222"/>
          <w:lang w:val="en-US"/>
        </w:rPr>
        <w:t>coloured</w:t>
      </w:r>
      <w:proofErr w:type="spellEnd"/>
      <w:proofErr w:type="gramEnd"/>
      <w:r w:rsidRPr="00927D0E">
        <w:rPr>
          <w:rFonts w:ascii="Open Sans" w:eastAsia="Open Sans" w:hAnsi="Open Sans" w:cs="Open Sans"/>
          <w:color w:val="222222"/>
          <w:lang w:val="en-US"/>
        </w:rPr>
        <w:t xml:space="preserve"> shadows around the room.</w:t>
      </w:r>
    </w:p>
    <w:p w14:paraId="2DDBC091"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lastRenderedPageBreak/>
        <w:t>The</w:t>
      </w:r>
      <w:r w:rsidRPr="00927D0E">
        <w:rPr>
          <w:rFonts w:ascii="Open Sans" w:eastAsia="Open Sans" w:hAnsi="Open Sans" w:cs="Open Sans"/>
          <w:b/>
          <w:bCs/>
          <w:color w:val="222222"/>
          <w:lang w:val="en-US"/>
        </w:rPr>
        <w:t xml:space="preserve"> </w:t>
      </w:r>
      <w:r w:rsidRPr="00927D0E">
        <w:rPr>
          <w:rFonts w:ascii="Open Sans" w:eastAsia="Open Sans" w:hAnsi="Open Sans" w:cs="Open Sans"/>
          <w:b/>
          <w:bCs/>
          <w:i/>
          <w:iCs/>
          <w:color w:val="222222"/>
          <w:lang w:val="en-US"/>
        </w:rPr>
        <w:t>Animal Chair</w:t>
      </w:r>
      <w:r w:rsidRPr="00927D0E">
        <w:rPr>
          <w:rFonts w:ascii="Open Sans" w:eastAsia="Open Sans" w:hAnsi="Open Sans" w:cs="Open Sans"/>
          <w:color w:val="222222"/>
          <w:lang w:val="en-US"/>
        </w:rPr>
        <w:t>, which was also designed in 1982, forms part of one of the Umeda design projects which bring nature and design together to create likable objects which exude instant empathy and emotional involvement.</w:t>
      </w:r>
    </w:p>
    <w:p w14:paraId="62773A4A"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b/>
          <w:bCs/>
          <w:iCs/>
          <w:color w:val="222222"/>
          <w:lang w:val="en-US"/>
        </w:rPr>
        <w:t xml:space="preserve">The </w:t>
      </w:r>
      <w:r w:rsidRPr="00927D0E">
        <w:rPr>
          <w:rFonts w:ascii="Open Sans" w:eastAsia="Open Sans" w:hAnsi="Open Sans" w:cs="Open Sans"/>
          <w:b/>
          <w:bCs/>
          <w:i/>
          <w:iCs/>
          <w:color w:val="222222"/>
          <w:lang w:val="en-US"/>
        </w:rPr>
        <w:t>Gelato</w:t>
      </w:r>
      <w:r w:rsidRPr="00927D0E">
        <w:rPr>
          <w:rFonts w:ascii="Open Sans" w:eastAsia="Open Sans" w:hAnsi="Open Sans" w:cs="Open Sans"/>
          <w:b/>
          <w:bCs/>
          <w:color w:val="222222"/>
          <w:lang w:val="en-US"/>
        </w:rPr>
        <w:t xml:space="preserve"> table, wall and ceiling lamp</w:t>
      </w:r>
      <w:r w:rsidRPr="00927D0E">
        <w:rPr>
          <w:rFonts w:ascii="Open Sans" w:eastAsia="Open Sans" w:hAnsi="Open Sans" w:cs="Open Sans"/>
          <w:color w:val="222222"/>
          <w:lang w:val="en-US"/>
        </w:rPr>
        <w:t xml:space="preserve"> is an object with personality, halfway between an ice cream cone and a clown's hat. </w:t>
      </w:r>
    </w:p>
    <w:p w14:paraId="13040AE4"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b/>
          <w:bCs/>
          <w:color w:val="222222"/>
          <w:lang w:val="en-US"/>
        </w:rPr>
        <w:t xml:space="preserve">The </w:t>
      </w:r>
      <w:r w:rsidRPr="00927D0E">
        <w:rPr>
          <w:rFonts w:ascii="Open Sans" w:eastAsia="Open Sans" w:hAnsi="Open Sans" w:cs="Open Sans"/>
          <w:b/>
          <w:bCs/>
          <w:i/>
          <w:iCs/>
          <w:color w:val="222222"/>
          <w:lang w:val="en-US"/>
        </w:rPr>
        <w:t xml:space="preserve">Star </w:t>
      </w:r>
      <w:r w:rsidRPr="00927D0E">
        <w:rPr>
          <w:rFonts w:ascii="Open Sans" w:eastAsia="Open Sans" w:hAnsi="Open Sans" w:cs="Open Sans"/>
          <w:b/>
          <w:bCs/>
          <w:iCs/>
          <w:color w:val="222222"/>
          <w:lang w:val="en-US"/>
        </w:rPr>
        <w:t>tray</w:t>
      </w:r>
      <w:r w:rsidRPr="00927D0E">
        <w:rPr>
          <w:rFonts w:ascii="Open Sans" w:eastAsia="Open Sans" w:hAnsi="Open Sans" w:cs="Open Sans"/>
          <w:color w:val="222222"/>
          <w:lang w:val="en-US"/>
        </w:rPr>
        <w:t xml:space="preserve"> is a complex </w:t>
      </w:r>
      <w:proofErr w:type="spellStart"/>
      <w:r w:rsidRPr="00927D0E">
        <w:rPr>
          <w:rFonts w:ascii="Open Sans" w:eastAsia="Open Sans" w:hAnsi="Open Sans" w:cs="Open Sans"/>
          <w:color w:val="222222"/>
          <w:lang w:val="en-US"/>
        </w:rPr>
        <w:t>centrepiece</w:t>
      </w:r>
      <w:proofErr w:type="spellEnd"/>
      <w:r w:rsidRPr="00927D0E">
        <w:rPr>
          <w:rFonts w:ascii="Open Sans" w:eastAsia="Open Sans" w:hAnsi="Open Sans" w:cs="Open Sans"/>
          <w:color w:val="222222"/>
          <w:lang w:val="en-US"/>
        </w:rPr>
        <w:t xml:space="preserve"> for the table or fruit bowl with small </w:t>
      </w:r>
      <w:proofErr w:type="spellStart"/>
      <w:r w:rsidRPr="00927D0E">
        <w:rPr>
          <w:rFonts w:ascii="Open Sans" w:eastAsia="Open Sans" w:hAnsi="Open Sans" w:cs="Open Sans"/>
          <w:color w:val="222222"/>
          <w:lang w:val="en-US"/>
        </w:rPr>
        <w:t>coloured</w:t>
      </w:r>
      <w:proofErr w:type="spellEnd"/>
      <w:r w:rsidRPr="00927D0E">
        <w:rPr>
          <w:rFonts w:ascii="Open Sans" w:eastAsia="Open Sans" w:hAnsi="Open Sans" w:cs="Open Sans"/>
          <w:color w:val="222222"/>
          <w:lang w:val="en-US"/>
        </w:rPr>
        <w:t xml:space="preserve"> handles and a perforated decorative motif in the </w:t>
      </w:r>
      <w:proofErr w:type="spellStart"/>
      <w:r w:rsidRPr="00927D0E">
        <w:rPr>
          <w:rFonts w:ascii="Open Sans" w:eastAsia="Open Sans" w:hAnsi="Open Sans" w:cs="Open Sans"/>
          <w:color w:val="222222"/>
          <w:lang w:val="en-US"/>
        </w:rPr>
        <w:t>centre</w:t>
      </w:r>
      <w:proofErr w:type="spellEnd"/>
      <w:r w:rsidRPr="00927D0E">
        <w:rPr>
          <w:rFonts w:ascii="Open Sans" w:eastAsia="Open Sans" w:hAnsi="Open Sans" w:cs="Open Sans"/>
          <w:color w:val="222222"/>
          <w:lang w:val="en-US"/>
        </w:rPr>
        <w:t>.</w:t>
      </w:r>
    </w:p>
    <w:p w14:paraId="1D2296C9"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w:t>
      </w:r>
    </w:p>
    <w:p w14:paraId="52FF5B36"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In addition to the new “Night Tales” collection by Masanori Umeda, the Post Design Gallery also presents a number of works from the Memphis-Milano collection, which have recently been made available once again, including the </w:t>
      </w:r>
      <w:proofErr w:type="spellStart"/>
      <w:r w:rsidRPr="00927D0E">
        <w:rPr>
          <w:rFonts w:ascii="Open Sans" w:eastAsia="Open Sans" w:hAnsi="Open Sans" w:cs="Open Sans"/>
          <w:i/>
          <w:iCs/>
          <w:color w:val="222222"/>
          <w:lang w:val="en-US"/>
        </w:rPr>
        <w:t>Negresco</w:t>
      </w:r>
      <w:proofErr w:type="spellEnd"/>
      <w:r w:rsidRPr="00927D0E">
        <w:rPr>
          <w:rFonts w:ascii="Open Sans" w:eastAsia="Open Sans" w:hAnsi="Open Sans" w:cs="Open Sans"/>
          <w:color w:val="222222"/>
          <w:lang w:val="en-US"/>
        </w:rPr>
        <w:t xml:space="preserve"> wall-mounted lamp by Martine </w:t>
      </w:r>
      <w:proofErr w:type="spellStart"/>
      <w:r w:rsidRPr="00927D0E">
        <w:rPr>
          <w:rFonts w:ascii="Open Sans" w:eastAsia="Open Sans" w:hAnsi="Open Sans" w:cs="Open Sans"/>
          <w:color w:val="222222"/>
          <w:lang w:val="en-US"/>
        </w:rPr>
        <w:t>Bedin</w:t>
      </w:r>
      <w:proofErr w:type="spellEnd"/>
      <w:r w:rsidRPr="00927D0E">
        <w:rPr>
          <w:rFonts w:ascii="Open Sans" w:eastAsia="Open Sans" w:hAnsi="Open Sans" w:cs="Open Sans"/>
          <w:color w:val="222222"/>
          <w:lang w:val="en-US"/>
        </w:rPr>
        <w:t xml:space="preserve"> (1981), the pair of </w:t>
      </w:r>
      <w:r w:rsidRPr="00927D0E">
        <w:rPr>
          <w:rFonts w:ascii="Open Sans" w:eastAsia="Open Sans" w:hAnsi="Open Sans" w:cs="Open Sans"/>
          <w:i/>
          <w:iCs/>
          <w:color w:val="222222"/>
          <w:lang w:val="en-US"/>
        </w:rPr>
        <w:t>Fuji</w:t>
      </w:r>
      <w:r w:rsidRPr="00927D0E">
        <w:rPr>
          <w:rFonts w:ascii="Open Sans" w:eastAsia="Open Sans" w:hAnsi="Open Sans" w:cs="Open Sans"/>
          <w:color w:val="222222"/>
          <w:lang w:val="en-US"/>
        </w:rPr>
        <w:t xml:space="preserve"> cabinets by Arata </w:t>
      </w:r>
      <w:proofErr w:type="spellStart"/>
      <w:r w:rsidRPr="00927D0E">
        <w:rPr>
          <w:rFonts w:ascii="Open Sans" w:eastAsia="Open Sans" w:hAnsi="Open Sans" w:cs="Open Sans"/>
          <w:color w:val="222222"/>
          <w:lang w:val="en-US"/>
        </w:rPr>
        <w:t>Isozaki</w:t>
      </w:r>
      <w:proofErr w:type="spellEnd"/>
      <w:r w:rsidRPr="00927D0E">
        <w:rPr>
          <w:rFonts w:ascii="Open Sans" w:eastAsia="Open Sans" w:hAnsi="Open Sans" w:cs="Open Sans"/>
          <w:color w:val="222222"/>
          <w:lang w:val="en-US"/>
        </w:rPr>
        <w:t xml:space="preserve"> (1981), and the </w:t>
      </w:r>
      <w:r w:rsidRPr="00927D0E">
        <w:rPr>
          <w:rFonts w:ascii="Open Sans" w:eastAsia="Open Sans" w:hAnsi="Open Sans" w:cs="Open Sans"/>
          <w:i/>
          <w:iCs/>
          <w:color w:val="222222"/>
          <w:lang w:val="en-US"/>
        </w:rPr>
        <w:t>Atlas</w:t>
      </w:r>
      <w:r w:rsidRPr="00927D0E">
        <w:rPr>
          <w:rFonts w:ascii="Open Sans" w:eastAsia="Open Sans" w:hAnsi="Open Sans" w:cs="Open Sans"/>
          <w:color w:val="222222"/>
          <w:lang w:val="en-US"/>
        </w:rPr>
        <w:t xml:space="preserve"> table by Aldo </w:t>
      </w:r>
      <w:proofErr w:type="spellStart"/>
      <w:r w:rsidRPr="00927D0E">
        <w:rPr>
          <w:rFonts w:ascii="Open Sans" w:eastAsia="Open Sans" w:hAnsi="Open Sans" w:cs="Open Sans"/>
          <w:color w:val="222222"/>
          <w:lang w:val="en-US"/>
        </w:rPr>
        <w:t>Cibic</w:t>
      </w:r>
      <w:proofErr w:type="spellEnd"/>
      <w:r w:rsidRPr="00927D0E">
        <w:rPr>
          <w:rFonts w:ascii="Open Sans" w:eastAsia="Open Sans" w:hAnsi="Open Sans" w:cs="Open Sans"/>
          <w:color w:val="222222"/>
          <w:lang w:val="en-US"/>
        </w:rPr>
        <w:t xml:space="preserve"> (1983).</w:t>
      </w:r>
    </w:p>
    <w:p w14:paraId="295AF751"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w:t>
      </w:r>
    </w:p>
    <w:p w14:paraId="21CEA9F5" w14:textId="77777777" w:rsidR="002F235A" w:rsidRPr="00927D0E" w:rsidRDefault="002F235A" w:rsidP="002F235A">
      <w:pPr>
        <w:rPr>
          <w:rFonts w:ascii="Open Sans" w:eastAsia="Open Sans" w:hAnsi="Open Sans" w:cs="Open Sans"/>
          <w:b/>
          <w:bCs/>
          <w:color w:val="222222"/>
          <w:lang w:val="en-US"/>
        </w:rPr>
      </w:pPr>
      <w:r w:rsidRPr="00927D0E">
        <w:rPr>
          <w:rFonts w:ascii="Open Sans" w:eastAsia="Open Sans" w:hAnsi="Open Sans" w:cs="Open Sans"/>
          <w:b/>
          <w:bCs/>
          <w:color w:val="222222"/>
          <w:lang w:val="en-US"/>
        </w:rPr>
        <w:t>Masanori Umeda (Kanagawa, Japan, 1941)</w:t>
      </w:r>
    </w:p>
    <w:p w14:paraId="105AD314"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Masanori Umeda obtained a diploma at Tokyo's </w:t>
      </w:r>
      <w:proofErr w:type="spellStart"/>
      <w:r w:rsidRPr="00927D0E">
        <w:rPr>
          <w:rFonts w:ascii="Open Sans" w:eastAsia="Open Sans" w:hAnsi="Open Sans" w:cs="Open Sans"/>
          <w:color w:val="222222"/>
          <w:lang w:val="en-US"/>
        </w:rPr>
        <w:t>Kuwasawa</w:t>
      </w:r>
      <w:proofErr w:type="spellEnd"/>
      <w:r w:rsidRPr="00927D0E">
        <w:rPr>
          <w:rFonts w:ascii="Open Sans" w:eastAsia="Open Sans" w:hAnsi="Open Sans" w:cs="Open Sans"/>
          <w:color w:val="222222"/>
          <w:lang w:val="en-US"/>
        </w:rPr>
        <w:t xml:space="preserve"> Design School in 1962.</w:t>
      </w:r>
    </w:p>
    <w:p w14:paraId="07606D27"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He moved to Milan in 1967, where he worked at the studio of Achille and Pier Giacomo Castiglioni. It was while he was working as a consultant at the Olivetti design and furnishing system studio from 1970 to 1979 that he met Ettore </w:t>
      </w:r>
      <w:proofErr w:type="spellStart"/>
      <w:r w:rsidRPr="00927D0E">
        <w:rPr>
          <w:rFonts w:ascii="Open Sans" w:eastAsia="Open Sans" w:hAnsi="Open Sans" w:cs="Open Sans"/>
          <w:color w:val="222222"/>
          <w:lang w:val="en-US"/>
        </w:rPr>
        <w:t>Sottsass</w:t>
      </w:r>
      <w:proofErr w:type="spellEnd"/>
      <w:r w:rsidRPr="00927D0E">
        <w:rPr>
          <w:rFonts w:ascii="Open Sans" w:eastAsia="Open Sans" w:hAnsi="Open Sans" w:cs="Open Sans"/>
          <w:color w:val="222222"/>
          <w:lang w:val="en-US"/>
        </w:rPr>
        <w:t>.</w:t>
      </w:r>
    </w:p>
    <w:p w14:paraId="19481E34"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In 1981, Umeda designed his most famous object for Memphis, the </w:t>
      </w:r>
      <w:proofErr w:type="spellStart"/>
      <w:r w:rsidRPr="00927D0E">
        <w:rPr>
          <w:rFonts w:ascii="Open Sans" w:eastAsia="Open Sans" w:hAnsi="Open Sans" w:cs="Open Sans"/>
          <w:i/>
          <w:iCs/>
          <w:color w:val="222222"/>
          <w:lang w:val="en-US"/>
        </w:rPr>
        <w:t>Tawaraya</w:t>
      </w:r>
      <w:proofErr w:type="spellEnd"/>
      <w:r w:rsidRPr="00927D0E">
        <w:rPr>
          <w:rFonts w:ascii="Open Sans" w:eastAsia="Open Sans" w:hAnsi="Open Sans" w:cs="Open Sans"/>
          <w:color w:val="222222"/>
          <w:lang w:val="en-US"/>
        </w:rPr>
        <w:t xml:space="preserve"> boxing ring, in which the founding members of the group were photographed by Studio Azzurro to create one of the most iconic of Memphis images. A blend of East and West, </w:t>
      </w:r>
      <w:proofErr w:type="spellStart"/>
      <w:r w:rsidRPr="00927D0E">
        <w:rPr>
          <w:rFonts w:ascii="Open Sans" w:eastAsia="Open Sans" w:hAnsi="Open Sans" w:cs="Open Sans"/>
          <w:color w:val="222222"/>
          <w:lang w:val="en-US"/>
        </w:rPr>
        <w:t>Tawaraya</w:t>
      </w:r>
      <w:proofErr w:type="spellEnd"/>
      <w:r w:rsidRPr="00927D0E">
        <w:rPr>
          <w:rFonts w:ascii="Open Sans" w:eastAsia="Open Sans" w:hAnsi="Open Sans" w:cs="Open Sans"/>
          <w:color w:val="222222"/>
          <w:lang w:val="en-US"/>
        </w:rPr>
        <w:t xml:space="preserve">, a kind of metaphor for a conversation piece, is a boxing ring surfaced with the tatami mats typical of Japanese traditional interiors. Umeda continued to work with the Memphis Group in the two years which followed, during which he produced the </w:t>
      </w:r>
      <w:r w:rsidRPr="00927D0E">
        <w:rPr>
          <w:rFonts w:ascii="Open Sans" w:eastAsia="Open Sans" w:hAnsi="Open Sans" w:cs="Open Sans"/>
          <w:i/>
          <w:iCs/>
          <w:color w:val="222222"/>
          <w:lang w:val="en-US"/>
        </w:rPr>
        <w:t>Ginza</w:t>
      </w:r>
      <w:r w:rsidRPr="00927D0E">
        <w:rPr>
          <w:rFonts w:ascii="Open Sans" w:eastAsia="Open Sans" w:hAnsi="Open Sans" w:cs="Open Sans"/>
          <w:color w:val="222222"/>
          <w:lang w:val="en-US"/>
        </w:rPr>
        <w:t xml:space="preserve"> robot cabinet and two ceramic objects, the </w:t>
      </w:r>
      <w:r w:rsidRPr="00927D0E">
        <w:rPr>
          <w:rFonts w:ascii="Open Sans" w:eastAsia="Open Sans" w:hAnsi="Open Sans" w:cs="Open Sans"/>
          <w:i/>
          <w:iCs/>
          <w:color w:val="222222"/>
          <w:lang w:val="en-US"/>
        </w:rPr>
        <w:t>Orinoco</w:t>
      </w:r>
      <w:r w:rsidRPr="00927D0E">
        <w:rPr>
          <w:rFonts w:ascii="Open Sans" w:eastAsia="Open Sans" w:hAnsi="Open Sans" w:cs="Open Sans"/>
          <w:color w:val="222222"/>
          <w:lang w:val="en-US"/>
        </w:rPr>
        <w:t xml:space="preserve"> vase and </w:t>
      </w:r>
      <w:r w:rsidRPr="00927D0E">
        <w:rPr>
          <w:rFonts w:ascii="Open Sans" w:eastAsia="Open Sans" w:hAnsi="Open Sans" w:cs="Open Sans"/>
          <w:i/>
          <w:iCs/>
          <w:color w:val="222222"/>
          <w:lang w:val="en-US"/>
        </w:rPr>
        <w:t>Parana</w:t>
      </w:r>
      <w:r w:rsidRPr="00927D0E">
        <w:rPr>
          <w:rFonts w:ascii="Open Sans" w:eastAsia="Open Sans" w:hAnsi="Open Sans" w:cs="Open Sans"/>
          <w:color w:val="222222"/>
          <w:lang w:val="en-US"/>
        </w:rPr>
        <w:t xml:space="preserve"> bowl.</w:t>
      </w:r>
    </w:p>
    <w:p w14:paraId="7EBB6ABB"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Umeda returned to Japan in 1986, where he opened his U-</w:t>
      </w:r>
      <w:proofErr w:type="spellStart"/>
      <w:r w:rsidRPr="00927D0E">
        <w:rPr>
          <w:rFonts w:ascii="Open Sans" w:eastAsia="Open Sans" w:hAnsi="Open Sans" w:cs="Open Sans"/>
          <w:color w:val="222222"/>
          <w:lang w:val="en-US"/>
        </w:rPr>
        <w:t>MetaDesign</w:t>
      </w:r>
      <w:proofErr w:type="spellEnd"/>
      <w:r w:rsidRPr="00927D0E">
        <w:rPr>
          <w:rFonts w:ascii="Open Sans" w:eastAsia="Open Sans" w:hAnsi="Open Sans" w:cs="Open Sans"/>
          <w:color w:val="222222"/>
          <w:lang w:val="en-US"/>
        </w:rPr>
        <w:t xml:space="preserve"> studio in Tokyo, which changed its name to Umeda Design Studio Inc in 2001. In the years which followed, he continued to design many postmodern, poetic and ironic items of furniture.</w:t>
      </w:r>
    </w:p>
    <w:p w14:paraId="76FA90D3"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Masanori Umeda has taken part in a number of international exhibitions and received several awards, including the Braun Prize in 1968, the Grand Prix of Japan Display Design Award in 1981, the Japan Commercial Space Design Award in 1984 and the Grand Prix of Good Design Award, Japan, in 1990. His designs are on display in many museums throughout the world. In 2015, more than 180 works by Umeda were purchased by the M+ Museum, West Kowloon Cultural District, Hong Kong.</w:t>
      </w:r>
    </w:p>
    <w:p w14:paraId="0592E977" w14:textId="77777777" w:rsidR="002F235A" w:rsidRPr="00927D0E" w:rsidRDefault="002F235A" w:rsidP="002F235A">
      <w:pPr>
        <w:rPr>
          <w:rFonts w:ascii="Open Sans" w:eastAsia="Open Sans" w:hAnsi="Open Sans" w:cs="Open Sans"/>
          <w:b/>
          <w:bCs/>
          <w:color w:val="222222"/>
          <w:lang w:val="en-US"/>
        </w:rPr>
      </w:pPr>
    </w:p>
    <w:p w14:paraId="4DE2238E" w14:textId="77777777" w:rsidR="00217772" w:rsidRDefault="00217772" w:rsidP="002F235A">
      <w:pPr>
        <w:rPr>
          <w:rFonts w:ascii="Open Sans" w:eastAsia="Open Sans" w:hAnsi="Open Sans" w:cs="Open Sans"/>
          <w:b/>
          <w:bCs/>
          <w:color w:val="222222"/>
          <w:lang w:val="en-US"/>
        </w:rPr>
      </w:pPr>
    </w:p>
    <w:p w14:paraId="3EB3C06F" w14:textId="77777777" w:rsidR="00217772" w:rsidRDefault="00217772" w:rsidP="002F235A">
      <w:pPr>
        <w:rPr>
          <w:rFonts w:ascii="Open Sans" w:eastAsia="Open Sans" w:hAnsi="Open Sans" w:cs="Open Sans"/>
          <w:b/>
          <w:bCs/>
          <w:color w:val="222222"/>
          <w:lang w:val="en-US"/>
        </w:rPr>
      </w:pPr>
    </w:p>
    <w:p w14:paraId="04D3ABC7" w14:textId="77777777" w:rsidR="00217772" w:rsidRDefault="00217772" w:rsidP="002F235A">
      <w:pPr>
        <w:rPr>
          <w:rFonts w:ascii="Open Sans" w:eastAsia="Open Sans" w:hAnsi="Open Sans" w:cs="Open Sans"/>
          <w:b/>
          <w:bCs/>
          <w:color w:val="222222"/>
          <w:lang w:val="en-US"/>
        </w:rPr>
      </w:pPr>
    </w:p>
    <w:p w14:paraId="6FD053F5" w14:textId="77777777" w:rsidR="00217772" w:rsidRDefault="00217772" w:rsidP="002F235A">
      <w:pPr>
        <w:rPr>
          <w:rFonts w:ascii="Open Sans" w:eastAsia="Open Sans" w:hAnsi="Open Sans" w:cs="Open Sans"/>
          <w:b/>
          <w:bCs/>
          <w:color w:val="222222"/>
          <w:lang w:val="en-US"/>
        </w:rPr>
      </w:pPr>
    </w:p>
    <w:p w14:paraId="5404CE2C" w14:textId="77777777" w:rsidR="00F36253" w:rsidRDefault="00F36253" w:rsidP="002F235A">
      <w:pPr>
        <w:rPr>
          <w:rFonts w:ascii="Open Sans" w:eastAsia="Open Sans" w:hAnsi="Open Sans" w:cs="Open Sans"/>
          <w:b/>
          <w:bCs/>
          <w:color w:val="222222"/>
          <w:lang w:val="en-US"/>
        </w:rPr>
      </w:pPr>
    </w:p>
    <w:p w14:paraId="0AE6AF6E" w14:textId="77777777" w:rsidR="00F36253" w:rsidRDefault="00F36253" w:rsidP="002F235A">
      <w:pPr>
        <w:rPr>
          <w:rFonts w:ascii="Open Sans" w:eastAsia="Open Sans" w:hAnsi="Open Sans" w:cs="Open Sans"/>
          <w:b/>
          <w:bCs/>
          <w:color w:val="222222"/>
          <w:lang w:val="en-US"/>
        </w:rPr>
      </w:pPr>
    </w:p>
    <w:p w14:paraId="7013229D" w14:textId="57664EB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b/>
          <w:bCs/>
          <w:color w:val="222222"/>
          <w:lang w:val="en-US"/>
        </w:rPr>
        <w:lastRenderedPageBreak/>
        <w:t xml:space="preserve">Memphis </w:t>
      </w:r>
      <w:proofErr w:type="spellStart"/>
      <w:r w:rsidRPr="00927D0E">
        <w:rPr>
          <w:rFonts w:ascii="Open Sans" w:eastAsia="Open Sans" w:hAnsi="Open Sans" w:cs="Open Sans"/>
          <w:b/>
          <w:bCs/>
          <w:color w:val="222222"/>
          <w:lang w:val="en-US"/>
        </w:rPr>
        <w:t>srl</w:t>
      </w:r>
      <w:proofErr w:type="spellEnd"/>
    </w:p>
    <w:p w14:paraId="2923DD91"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Memphis </w:t>
      </w:r>
      <w:proofErr w:type="spellStart"/>
      <w:r w:rsidRPr="00927D0E">
        <w:rPr>
          <w:rFonts w:ascii="Open Sans" w:eastAsia="Open Sans" w:hAnsi="Open Sans" w:cs="Open Sans"/>
          <w:color w:val="222222"/>
          <w:lang w:val="en-US"/>
        </w:rPr>
        <w:t>srl</w:t>
      </w:r>
      <w:proofErr w:type="spellEnd"/>
      <w:r w:rsidRPr="00927D0E">
        <w:rPr>
          <w:rFonts w:ascii="Open Sans" w:eastAsia="Open Sans" w:hAnsi="Open Sans" w:cs="Open Sans"/>
          <w:color w:val="222222"/>
          <w:lang w:val="en-US"/>
        </w:rPr>
        <w:t xml:space="preserve"> is the holder of the Memphis-Milano, Meta Memphis and Post Design trademarks, which belong to three different periods in the company history.</w:t>
      </w:r>
    </w:p>
    <w:p w14:paraId="5FF7D951"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 xml:space="preserve">Memphis-Milano has its origins in the cultural movement founded in 1981 by Ettore </w:t>
      </w:r>
      <w:proofErr w:type="spellStart"/>
      <w:r w:rsidRPr="00927D0E">
        <w:rPr>
          <w:rFonts w:ascii="Open Sans" w:eastAsia="Open Sans" w:hAnsi="Open Sans" w:cs="Open Sans"/>
          <w:color w:val="222222"/>
          <w:lang w:val="en-US"/>
        </w:rPr>
        <w:t>Sottsass</w:t>
      </w:r>
      <w:proofErr w:type="spellEnd"/>
      <w:r w:rsidRPr="00927D0E">
        <w:rPr>
          <w:rFonts w:ascii="Open Sans" w:eastAsia="Open Sans" w:hAnsi="Open Sans" w:cs="Open Sans"/>
          <w:color w:val="222222"/>
          <w:lang w:val="en-US"/>
        </w:rPr>
        <w:t xml:space="preserve"> and a group of designers who worked with him. It quickly took on popularity with the public and critics throughout the world, to the point where it became a planet-wide </w:t>
      </w:r>
      <w:proofErr w:type="gramStart"/>
      <w:r w:rsidRPr="00927D0E">
        <w:rPr>
          <w:rFonts w:ascii="Open Sans" w:eastAsia="Open Sans" w:hAnsi="Open Sans" w:cs="Open Sans"/>
          <w:color w:val="222222"/>
          <w:lang w:val="en-US"/>
        </w:rPr>
        <w:t>phenomenon, and</w:t>
      </w:r>
      <w:proofErr w:type="gramEnd"/>
      <w:r w:rsidRPr="00927D0E">
        <w:rPr>
          <w:rFonts w:ascii="Open Sans" w:eastAsia="Open Sans" w:hAnsi="Open Sans" w:cs="Open Sans"/>
          <w:color w:val="222222"/>
          <w:lang w:val="en-US"/>
        </w:rPr>
        <w:t xml:space="preserve"> is still a force to be reckoned with today.</w:t>
      </w:r>
    </w:p>
    <w:p w14:paraId="4258E9DE" w14:textId="77777777" w:rsidR="002F235A" w:rsidRPr="00927D0E" w:rsidRDefault="002F235A" w:rsidP="002F235A">
      <w:pPr>
        <w:rPr>
          <w:rFonts w:ascii="Open Sans" w:eastAsia="Open Sans" w:hAnsi="Open Sans" w:cs="Open Sans"/>
          <w:color w:val="222222"/>
          <w:lang w:val="en-US"/>
        </w:rPr>
      </w:pPr>
    </w:p>
    <w:p w14:paraId="6810C3A3" w14:textId="77777777" w:rsidR="002F235A" w:rsidRPr="002F235A" w:rsidRDefault="002F235A" w:rsidP="002F235A">
      <w:pPr>
        <w:rPr>
          <w:rFonts w:ascii="Open Sans" w:eastAsia="Open Sans" w:hAnsi="Open Sans" w:cs="Open Sans"/>
          <w:b/>
          <w:bCs/>
          <w:color w:val="222222"/>
          <w:lang w:val="en-US"/>
        </w:rPr>
      </w:pPr>
      <w:r w:rsidRPr="002F235A">
        <w:rPr>
          <w:rFonts w:ascii="Open Sans" w:eastAsia="Open Sans" w:hAnsi="Open Sans" w:cs="Open Sans"/>
          <w:b/>
          <w:bCs/>
          <w:color w:val="222222"/>
          <w:lang w:val="en-US"/>
        </w:rPr>
        <w:t>Post Design</w:t>
      </w:r>
    </w:p>
    <w:p w14:paraId="662E23D2" w14:textId="77777777" w:rsidR="002F235A" w:rsidRPr="00927D0E" w:rsidRDefault="002F235A" w:rsidP="002F235A">
      <w:pPr>
        <w:rPr>
          <w:rFonts w:ascii="Open Sans" w:eastAsia="Open Sans" w:hAnsi="Open Sans" w:cs="Open Sans"/>
          <w:color w:val="222222"/>
          <w:lang w:val="en-US"/>
        </w:rPr>
      </w:pPr>
      <w:r w:rsidRPr="00DE78F9">
        <w:rPr>
          <w:rFonts w:ascii="Open Sans" w:eastAsia="Open Sans" w:hAnsi="Open Sans" w:cs="Open Sans"/>
          <w:color w:val="222222"/>
          <w:lang w:val="en-US"/>
        </w:rPr>
        <w:t xml:space="preserve">The Post Design trademark dates back to 1997. With its new logo designed by </w:t>
      </w:r>
      <w:proofErr w:type="spellStart"/>
      <w:r w:rsidRPr="00DE78F9">
        <w:rPr>
          <w:rFonts w:ascii="Open Sans" w:eastAsia="Open Sans" w:hAnsi="Open Sans" w:cs="Open Sans"/>
          <w:color w:val="222222"/>
          <w:lang w:val="en-US"/>
        </w:rPr>
        <w:t>Sottsass</w:t>
      </w:r>
      <w:proofErr w:type="spellEnd"/>
      <w:r w:rsidRPr="00DE78F9">
        <w:rPr>
          <w:rFonts w:ascii="Open Sans" w:eastAsia="Open Sans" w:hAnsi="Open Sans" w:cs="Open Sans"/>
          <w:color w:val="222222"/>
          <w:lang w:val="en-US"/>
        </w:rPr>
        <w:t xml:space="preserve">, it includes collections by designers who already worked with the Memphis Group, such as Du </w:t>
      </w:r>
      <w:proofErr w:type="spellStart"/>
      <w:r w:rsidRPr="00DE78F9">
        <w:rPr>
          <w:rFonts w:ascii="Open Sans" w:eastAsia="Open Sans" w:hAnsi="Open Sans" w:cs="Open Sans"/>
          <w:color w:val="222222"/>
          <w:lang w:val="en-US"/>
        </w:rPr>
        <w:t>Pasquier</w:t>
      </w:r>
      <w:proofErr w:type="spellEnd"/>
      <w:r w:rsidRPr="00DE78F9">
        <w:rPr>
          <w:rFonts w:ascii="Open Sans" w:eastAsia="Open Sans" w:hAnsi="Open Sans" w:cs="Open Sans"/>
          <w:color w:val="222222"/>
          <w:lang w:val="en-US"/>
        </w:rPr>
        <w:t xml:space="preserve">, Sowden and </w:t>
      </w:r>
      <w:proofErr w:type="spellStart"/>
      <w:r w:rsidRPr="00DE78F9">
        <w:rPr>
          <w:rFonts w:ascii="Open Sans" w:eastAsia="Open Sans" w:hAnsi="Open Sans" w:cs="Open Sans"/>
          <w:color w:val="222222"/>
          <w:lang w:val="en-US"/>
        </w:rPr>
        <w:t>Sottsass</w:t>
      </w:r>
      <w:proofErr w:type="spellEnd"/>
      <w:r w:rsidRPr="00DE78F9">
        <w:rPr>
          <w:rFonts w:ascii="Open Sans" w:eastAsia="Open Sans" w:hAnsi="Open Sans" w:cs="Open Sans"/>
          <w:color w:val="222222"/>
          <w:lang w:val="en-US"/>
        </w:rPr>
        <w:t xml:space="preserve"> himself, along with others by some of the most important artists on the international scene, including </w:t>
      </w:r>
      <w:proofErr w:type="spellStart"/>
      <w:r w:rsidRPr="00DE78F9">
        <w:rPr>
          <w:rFonts w:ascii="Open Sans" w:eastAsia="Open Sans" w:hAnsi="Open Sans" w:cs="Open Sans"/>
          <w:color w:val="222222"/>
          <w:lang w:val="en-US"/>
        </w:rPr>
        <w:t>Charpin</w:t>
      </w:r>
      <w:proofErr w:type="spellEnd"/>
      <w:r w:rsidRPr="00DE78F9">
        <w:rPr>
          <w:rFonts w:ascii="Open Sans" w:eastAsia="Open Sans" w:hAnsi="Open Sans" w:cs="Open Sans"/>
          <w:color w:val="222222"/>
          <w:lang w:val="en-US"/>
        </w:rPr>
        <w:t xml:space="preserve">, </w:t>
      </w:r>
      <w:proofErr w:type="spellStart"/>
      <w:r w:rsidRPr="00DE78F9">
        <w:rPr>
          <w:rFonts w:ascii="Open Sans" w:eastAsia="Open Sans" w:hAnsi="Open Sans" w:cs="Open Sans"/>
          <w:color w:val="222222"/>
          <w:lang w:val="en-US"/>
        </w:rPr>
        <w:t>Santachiara</w:t>
      </w:r>
      <w:proofErr w:type="spellEnd"/>
      <w:r w:rsidRPr="00DE78F9">
        <w:rPr>
          <w:rFonts w:ascii="Open Sans" w:eastAsia="Open Sans" w:hAnsi="Open Sans" w:cs="Open Sans"/>
          <w:color w:val="222222"/>
          <w:lang w:val="en-US"/>
        </w:rPr>
        <w:t xml:space="preserve">, Vigo and </w:t>
      </w:r>
      <w:proofErr w:type="spellStart"/>
      <w:r w:rsidRPr="00DE78F9">
        <w:rPr>
          <w:rFonts w:ascii="Open Sans" w:eastAsia="Open Sans" w:hAnsi="Open Sans" w:cs="Open Sans"/>
          <w:color w:val="222222"/>
          <w:lang w:val="en-US"/>
        </w:rPr>
        <w:t>Grawunder</w:t>
      </w:r>
      <w:proofErr w:type="spellEnd"/>
      <w:r w:rsidRPr="00DE78F9">
        <w:rPr>
          <w:rFonts w:ascii="Open Sans" w:eastAsia="Open Sans" w:hAnsi="Open Sans" w:cs="Open Sans"/>
          <w:color w:val="222222"/>
          <w:lang w:val="en-US"/>
        </w:rPr>
        <w:t xml:space="preserve">, while at the same time offering a platform for the launch of less </w:t>
      </w:r>
      <w:proofErr w:type="gramStart"/>
      <w:r w:rsidRPr="00DE78F9">
        <w:rPr>
          <w:rFonts w:ascii="Open Sans" w:eastAsia="Open Sans" w:hAnsi="Open Sans" w:cs="Open Sans"/>
          <w:color w:val="222222"/>
          <w:lang w:val="en-US"/>
        </w:rPr>
        <w:t>well known</w:t>
      </w:r>
      <w:proofErr w:type="gramEnd"/>
      <w:r w:rsidRPr="00DE78F9">
        <w:rPr>
          <w:rFonts w:ascii="Open Sans" w:eastAsia="Open Sans" w:hAnsi="Open Sans" w:cs="Open Sans"/>
          <w:color w:val="222222"/>
          <w:lang w:val="en-US"/>
        </w:rPr>
        <w:t xml:space="preserve"> young designers. </w:t>
      </w:r>
      <w:r w:rsidRPr="00927D0E">
        <w:rPr>
          <w:rFonts w:ascii="Open Sans" w:eastAsia="Open Sans" w:hAnsi="Open Sans" w:cs="Open Sans"/>
          <w:color w:val="222222"/>
          <w:lang w:val="en-US"/>
        </w:rPr>
        <w:t>Each collection has its own stylistic character, because Post Design openly declared itself multilingual and dedicated space to a wide range of forms of poetic expression.</w:t>
      </w:r>
    </w:p>
    <w:p w14:paraId="132126CE"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color w:val="222222"/>
          <w:lang w:val="en-US"/>
        </w:rPr>
        <w:t>Post Design pursues the objective of recording and documenting transformations in taste and aesthetics, which explains its experimental, eclectic, heterogeneous nature. </w:t>
      </w:r>
    </w:p>
    <w:p w14:paraId="79DA5572" w14:textId="77777777" w:rsidR="002F235A" w:rsidRPr="00927D0E" w:rsidRDefault="002F235A" w:rsidP="002F235A">
      <w:pPr>
        <w:rPr>
          <w:rFonts w:ascii="Open Sans" w:eastAsia="Open Sans" w:hAnsi="Open Sans" w:cs="Open Sans"/>
          <w:color w:val="222222"/>
          <w:lang w:val="en-US"/>
        </w:rPr>
      </w:pPr>
    </w:p>
    <w:p w14:paraId="480CE17D" w14:textId="77777777" w:rsidR="002F235A" w:rsidRPr="00927D0E" w:rsidRDefault="002F235A" w:rsidP="002F235A">
      <w:pPr>
        <w:rPr>
          <w:rFonts w:ascii="Open Sans" w:eastAsia="Open Sans" w:hAnsi="Open Sans" w:cs="Open Sans"/>
          <w:color w:val="222222"/>
          <w:lang w:val="en-US"/>
        </w:rPr>
      </w:pPr>
      <w:r w:rsidRPr="00927D0E">
        <w:rPr>
          <w:rFonts w:ascii="Open Sans" w:eastAsia="Open Sans" w:hAnsi="Open Sans" w:cs="Open Sans"/>
          <w:b/>
          <w:bCs/>
          <w:color w:val="222222"/>
          <w:lang w:val="en-US"/>
        </w:rPr>
        <w:t>Galleria Post Design</w:t>
      </w:r>
      <w:r w:rsidRPr="00927D0E">
        <w:rPr>
          <w:rFonts w:ascii="Open Sans" w:eastAsia="Open Sans" w:hAnsi="Open Sans" w:cs="Open Sans"/>
          <w:color w:val="222222"/>
          <w:lang w:val="en-US"/>
        </w:rPr>
        <w:t xml:space="preserve"> is the gallery in Milan which hosts the initiatives of Memphis. Post Design operates more like an art gallery than an industrial production complex, and each exhibition tells the tale of a coherent design project by an individual artist or group of artists.</w:t>
      </w:r>
    </w:p>
    <w:p w14:paraId="3133419E" w14:textId="77777777" w:rsidR="002F235A" w:rsidRPr="00927D0E" w:rsidRDefault="002F235A" w:rsidP="002F235A">
      <w:pPr>
        <w:rPr>
          <w:rFonts w:ascii="Open Sans" w:eastAsia="Open Sans" w:hAnsi="Open Sans" w:cs="Open Sans"/>
          <w:b/>
          <w:bCs/>
          <w:color w:val="222222"/>
          <w:lang w:val="en-US"/>
        </w:rPr>
      </w:pPr>
    </w:p>
    <w:p w14:paraId="530249D6" w14:textId="24C313BE" w:rsidR="002F235A" w:rsidRPr="00F36253" w:rsidRDefault="002F235A" w:rsidP="002F235A">
      <w:pPr>
        <w:rPr>
          <w:rFonts w:ascii="Open Sans" w:eastAsia="Open Sans" w:hAnsi="Open Sans" w:cs="Open Sans"/>
          <w:b/>
          <w:bCs/>
          <w:color w:val="222222"/>
          <w:sz w:val="20"/>
          <w:szCs w:val="20"/>
          <w:lang w:val="en-US"/>
        </w:rPr>
      </w:pPr>
      <w:r w:rsidRPr="00927D0E">
        <w:rPr>
          <w:rFonts w:ascii="Open Sans" w:eastAsia="Open Sans" w:hAnsi="Open Sans" w:cs="Open Sans"/>
          <w:b/>
          <w:bCs/>
          <w:color w:val="222222"/>
          <w:sz w:val="20"/>
          <w:szCs w:val="20"/>
          <w:lang w:val="en-US"/>
        </w:rPr>
        <w:t>“Night Tales” by Masanori Umeda - Post Design Collection 2020 </w:t>
      </w:r>
      <w:r w:rsidRPr="001719A6">
        <w:rPr>
          <w:rFonts w:ascii="Open Sans" w:eastAsia="Open Sans" w:hAnsi="Open Sans" w:cs="Open Sans"/>
          <w:b/>
          <w:bCs/>
          <w:color w:val="222222"/>
          <w:sz w:val="20"/>
          <w:szCs w:val="20"/>
          <w:lang w:val="en-US"/>
        </w:rPr>
        <w:br/>
      </w:r>
      <w:r w:rsidRPr="001719A6">
        <w:rPr>
          <w:rFonts w:ascii="Open Sans" w:eastAsia="Open Sans" w:hAnsi="Open Sans" w:cs="Open Sans"/>
          <w:color w:val="222222"/>
          <w:sz w:val="20"/>
          <w:szCs w:val="20"/>
          <w:lang w:val="en-US"/>
        </w:rPr>
        <w:t>#40yearsofMemphis #MasanoriUmeda #NightTales </w:t>
      </w:r>
    </w:p>
    <w:p w14:paraId="19D77109" w14:textId="77777777" w:rsidR="002F235A" w:rsidRPr="001719A6" w:rsidRDefault="002F235A" w:rsidP="002F235A">
      <w:pPr>
        <w:rPr>
          <w:rFonts w:ascii="Open Sans" w:eastAsia="Open Sans" w:hAnsi="Open Sans" w:cs="Open Sans"/>
          <w:color w:val="222222"/>
          <w:sz w:val="20"/>
          <w:szCs w:val="20"/>
          <w:lang w:val="en-US"/>
        </w:rPr>
      </w:pPr>
      <w:r w:rsidRPr="001719A6">
        <w:rPr>
          <w:rFonts w:ascii="Open Sans" w:eastAsia="Open Sans" w:hAnsi="Open Sans" w:cs="Open Sans"/>
          <w:color w:val="222222"/>
          <w:sz w:val="20"/>
          <w:szCs w:val="20"/>
          <w:lang w:val="en-US"/>
        </w:rPr>
        <w:t>#PostDesign #PostDesignGallery #fuorisalonedesigncity</w:t>
      </w:r>
    </w:p>
    <w:p w14:paraId="79181506" w14:textId="77777777" w:rsidR="002F235A" w:rsidRPr="001719A6" w:rsidRDefault="002F235A" w:rsidP="002F235A">
      <w:pPr>
        <w:rPr>
          <w:rFonts w:ascii="Open Sans" w:eastAsia="Open Sans" w:hAnsi="Open Sans" w:cs="Open Sans"/>
          <w:color w:val="222222"/>
          <w:sz w:val="20"/>
          <w:szCs w:val="20"/>
          <w:lang w:val="en-US"/>
        </w:rPr>
      </w:pPr>
      <w:r w:rsidRPr="001719A6">
        <w:rPr>
          <w:rFonts w:ascii="Open Sans" w:eastAsia="Open Sans" w:hAnsi="Open Sans" w:cs="Open Sans"/>
          <w:color w:val="222222"/>
          <w:sz w:val="20"/>
          <w:szCs w:val="20"/>
          <w:lang w:val="en-US"/>
        </w:rPr>
        <w:t xml:space="preserve">IG </w:t>
      </w:r>
      <w:hyperlink r:id="rId7" w:history="1">
        <w:r w:rsidRPr="001719A6">
          <w:rPr>
            <w:rStyle w:val="Collegamentoipertestuale"/>
            <w:rFonts w:ascii="Open Sans" w:eastAsia="Open Sans" w:hAnsi="Open Sans" w:cs="Open Sans"/>
            <w:color w:val="000000" w:themeColor="text1"/>
            <w:sz w:val="20"/>
            <w:szCs w:val="20"/>
            <w:lang w:val="en-US"/>
          </w:rPr>
          <w:t>@memphis_milano</w:t>
        </w:r>
      </w:hyperlink>
      <w:r w:rsidRPr="001719A6">
        <w:rPr>
          <w:rFonts w:ascii="Open Sans" w:eastAsia="Open Sans" w:hAnsi="Open Sans" w:cs="Open Sans"/>
          <w:color w:val="222222"/>
          <w:sz w:val="20"/>
          <w:szCs w:val="20"/>
          <w:lang w:val="en-US"/>
        </w:rPr>
        <w:t xml:space="preserve"> / FB </w:t>
      </w:r>
      <w:hyperlink r:id="rId8" w:history="1">
        <w:r w:rsidRPr="001719A6">
          <w:rPr>
            <w:rStyle w:val="Collegamentoipertestuale"/>
            <w:rFonts w:ascii="Open Sans" w:eastAsia="Open Sans" w:hAnsi="Open Sans" w:cs="Open Sans"/>
            <w:sz w:val="20"/>
            <w:szCs w:val="20"/>
            <w:lang w:val="en-US"/>
          </w:rPr>
          <w:t>Memphis Milano</w:t>
        </w:r>
      </w:hyperlink>
      <w:r w:rsidRPr="001719A6">
        <w:rPr>
          <w:rFonts w:ascii="Open Sans" w:eastAsia="Open Sans" w:hAnsi="Open Sans" w:cs="Open Sans"/>
          <w:color w:val="222222"/>
          <w:sz w:val="20"/>
          <w:szCs w:val="20"/>
          <w:lang w:val="en-US"/>
        </w:rPr>
        <w:t xml:space="preserve"> / PN </w:t>
      </w:r>
      <w:hyperlink r:id="rId9" w:history="1">
        <w:r w:rsidRPr="001719A6">
          <w:rPr>
            <w:rStyle w:val="Collegamentoipertestuale"/>
            <w:rFonts w:ascii="Open Sans" w:eastAsia="Open Sans" w:hAnsi="Open Sans" w:cs="Open Sans"/>
            <w:sz w:val="20"/>
            <w:szCs w:val="20"/>
            <w:lang w:val="en-US"/>
          </w:rPr>
          <w:t>@memphisdesign</w:t>
        </w:r>
      </w:hyperlink>
    </w:p>
    <w:p w14:paraId="2BEB6E35" w14:textId="77777777" w:rsidR="002F235A" w:rsidRPr="001719A6" w:rsidRDefault="002F235A" w:rsidP="002F235A">
      <w:pPr>
        <w:rPr>
          <w:rFonts w:ascii="Open Sans" w:eastAsia="Open Sans" w:hAnsi="Open Sans" w:cs="Open Sans"/>
          <w:b/>
          <w:bCs/>
          <w:color w:val="222222"/>
          <w:sz w:val="20"/>
          <w:szCs w:val="20"/>
          <w:lang w:val="en-US"/>
        </w:rPr>
      </w:pPr>
    </w:p>
    <w:p w14:paraId="01EFB7CE" w14:textId="77777777" w:rsidR="002F235A" w:rsidRPr="000D71AF" w:rsidRDefault="002F235A" w:rsidP="002F235A">
      <w:pPr>
        <w:rPr>
          <w:rFonts w:ascii="Open Sans" w:eastAsia="Open Sans" w:hAnsi="Open Sans" w:cs="Open Sans"/>
          <w:b/>
          <w:bCs/>
          <w:sz w:val="20"/>
          <w:szCs w:val="20"/>
          <w:lang w:val="en-US"/>
        </w:rPr>
        <w:sectPr w:rsidR="002F235A" w:rsidRPr="000D71AF" w:rsidSect="002F235A">
          <w:headerReference w:type="default" r:id="rId10"/>
          <w:footerReference w:type="default" r:id="rId11"/>
          <w:headerReference w:type="first" r:id="rId12"/>
          <w:footerReference w:type="first" r:id="rId13"/>
          <w:type w:val="continuous"/>
          <w:pgSz w:w="11909" w:h="16834"/>
          <w:pgMar w:top="1440" w:right="973" w:bottom="1440" w:left="1440" w:header="720" w:footer="585" w:gutter="0"/>
          <w:pgNumType w:start="1"/>
          <w:cols w:space="720"/>
          <w:titlePg/>
        </w:sectPr>
      </w:pPr>
    </w:p>
    <w:p w14:paraId="6026C005" w14:textId="77777777" w:rsidR="00217772" w:rsidRDefault="00217772" w:rsidP="002F235A">
      <w:pPr>
        <w:rPr>
          <w:rFonts w:ascii="Open Sans" w:eastAsia="Open Sans" w:hAnsi="Open Sans" w:cs="Open Sans"/>
          <w:b/>
          <w:bCs/>
          <w:sz w:val="20"/>
          <w:szCs w:val="20"/>
          <w:lang w:val="en-US"/>
        </w:rPr>
      </w:pPr>
    </w:p>
    <w:p w14:paraId="646B176D" w14:textId="7C5D5CEE" w:rsidR="002F235A" w:rsidRPr="008A03C4" w:rsidRDefault="002F235A" w:rsidP="002F235A">
      <w:pPr>
        <w:rPr>
          <w:rFonts w:ascii="Open Sans" w:eastAsia="Open Sans" w:hAnsi="Open Sans" w:cs="Open Sans"/>
          <w:b/>
          <w:bCs/>
          <w:sz w:val="20"/>
          <w:szCs w:val="20"/>
          <w:lang w:val="en-US"/>
        </w:rPr>
      </w:pPr>
      <w:r w:rsidRPr="008A03C4">
        <w:rPr>
          <w:rFonts w:ascii="Open Sans" w:eastAsia="Open Sans" w:hAnsi="Open Sans" w:cs="Open Sans"/>
          <w:b/>
          <w:bCs/>
          <w:sz w:val="20"/>
          <w:szCs w:val="20"/>
          <w:lang w:val="en-US"/>
        </w:rPr>
        <w:t>Memphis</w:t>
      </w:r>
      <w:r>
        <w:rPr>
          <w:rFonts w:ascii="Open Sans" w:eastAsia="Open Sans" w:hAnsi="Open Sans" w:cs="Open Sans"/>
          <w:b/>
          <w:bCs/>
          <w:sz w:val="20"/>
          <w:szCs w:val="20"/>
          <w:lang w:val="en-US"/>
        </w:rPr>
        <w:t xml:space="preserve"> Press Office</w:t>
      </w:r>
    </w:p>
    <w:p w14:paraId="7B6E9646" w14:textId="77777777" w:rsidR="002F235A" w:rsidRPr="00F36253" w:rsidRDefault="002F235A" w:rsidP="002F235A">
      <w:pPr>
        <w:rPr>
          <w:rFonts w:ascii="Open Sans" w:eastAsia="Open Sans" w:hAnsi="Open Sans" w:cs="Open Sans"/>
          <w:i/>
          <w:iCs/>
          <w:sz w:val="20"/>
          <w:szCs w:val="20"/>
        </w:rPr>
      </w:pPr>
      <w:r w:rsidRPr="00F36253">
        <w:rPr>
          <w:rFonts w:ascii="Open Sans" w:eastAsia="Open Sans" w:hAnsi="Open Sans" w:cs="Open Sans"/>
          <w:i/>
          <w:iCs/>
          <w:sz w:val="20"/>
          <w:szCs w:val="20"/>
        </w:rPr>
        <w:t>Sonia Galbiati</w:t>
      </w:r>
    </w:p>
    <w:p w14:paraId="5C87FEED" w14:textId="77777777" w:rsidR="002F235A" w:rsidRPr="00695A17" w:rsidRDefault="002F235A" w:rsidP="002F235A">
      <w:pPr>
        <w:rPr>
          <w:rFonts w:ascii="Open Sans" w:eastAsia="Open Sans" w:hAnsi="Open Sans" w:cs="Open Sans"/>
          <w:sz w:val="20"/>
          <w:szCs w:val="20"/>
        </w:rPr>
      </w:pPr>
      <w:r w:rsidRPr="00695A17">
        <w:rPr>
          <w:rFonts w:ascii="Open Sans" w:eastAsia="Open Sans" w:hAnsi="Open Sans" w:cs="Open Sans"/>
          <w:sz w:val="20"/>
          <w:szCs w:val="20"/>
        </w:rPr>
        <w:t>E. postdesign@memphis-milano.it</w:t>
      </w:r>
    </w:p>
    <w:p w14:paraId="684BC1E8" w14:textId="77777777" w:rsidR="002F235A" w:rsidRPr="00927D0E" w:rsidRDefault="002F235A" w:rsidP="002F235A">
      <w:pPr>
        <w:rPr>
          <w:rFonts w:ascii="Open Sans" w:eastAsia="Open Sans" w:hAnsi="Open Sans" w:cs="Open Sans"/>
          <w:sz w:val="20"/>
          <w:szCs w:val="20"/>
          <w:lang w:val="en-US"/>
        </w:rPr>
      </w:pPr>
      <w:r w:rsidRPr="00927D0E">
        <w:rPr>
          <w:rFonts w:ascii="Open Sans" w:eastAsia="Open Sans" w:hAnsi="Open Sans" w:cs="Open Sans"/>
          <w:sz w:val="20"/>
          <w:szCs w:val="20"/>
          <w:lang w:val="en-US"/>
        </w:rPr>
        <w:t>T. +39 02 655 4731</w:t>
      </w:r>
    </w:p>
    <w:p w14:paraId="3D5ACC21" w14:textId="77777777" w:rsidR="002F235A" w:rsidRPr="000D71AF" w:rsidRDefault="00A06DCA" w:rsidP="002F235A">
      <w:pPr>
        <w:rPr>
          <w:rStyle w:val="Collegamentoipertestuale"/>
          <w:rFonts w:ascii="Open Sans" w:eastAsia="Open Sans" w:hAnsi="Open Sans" w:cs="Open Sans"/>
          <w:color w:val="000000" w:themeColor="text1"/>
          <w:sz w:val="20"/>
          <w:szCs w:val="20"/>
          <w:lang w:val="en-US"/>
        </w:rPr>
      </w:pPr>
      <w:hyperlink r:id="rId14">
        <w:r w:rsidR="002F235A" w:rsidRPr="00927D0E">
          <w:rPr>
            <w:rStyle w:val="Collegamentoipertestuale"/>
            <w:rFonts w:ascii="Open Sans" w:eastAsia="Open Sans" w:hAnsi="Open Sans" w:cs="Open Sans"/>
            <w:color w:val="000000" w:themeColor="text1"/>
            <w:sz w:val="20"/>
            <w:szCs w:val="20"/>
            <w:lang w:val="en-US"/>
          </w:rPr>
          <w:t>www.memphis-milano.com</w:t>
        </w:r>
      </w:hyperlink>
    </w:p>
    <w:p w14:paraId="5F55E893" w14:textId="77777777" w:rsidR="002F235A" w:rsidRPr="000D71AF" w:rsidRDefault="002F235A" w:rsidP="002F235A">
      <w:pPr>
        <w:rPr>
          <w:rStyle w:val="Collegamentoipertestuale"/>
          <w:rFonts w:ascii="Open Sans" w:eastAsia="Open Sans" w:hAnsi="Open Sans" w:cs="Open Sans"/>
          <w:color w:val="000000" w:themeColor="text1"/>
          <w:sz w:val="20"/>
          <w:szCs w:val="20"/>
          <w:lang w:val="en-US"/>
        </w:rPr>
      </w:pPr>
    </w:p>
    <w:p w14:paraId="4FA5A06F" w14:textId="77777777" w:rsidR="00217772" w:rsidRDefault="002F235A" w:rsidP="002F235A">
      <w:pPr>
        <w:rPr>
          <w:rFonts w:ascii="Open Sans" w:eastAsia="Open Sans" w:hAnsi="Open Sans" w:cs="Open Sans"/>
          <w:b/>
          <w:bCs/>
          <w:sz w:val="20"/>
          <w:szCs w:val="20"/>
          <w:lang w:val="en-US"/>
        </w:rPr>
      </w:pPr>
      <w:r w:rsidRPr="00927D0E">
        <w:rPr>
          <w:rFonts w:ascii="Open Sans" w:eastAsia="Open Sans" w:hAnsi="Open Sans" w:cs="Open Sans"/>
          <w:b/>
          <w:bCs/>
          <w:sz w:val="20"/>
          <w:szCs w:val="20"/>
          <w:lang w:val="en-US"/>
        </w:rPr>
        <w:br w:type="column"/>
      </w:r>
    </w:p>
    <w:p w14:paraId="7DC84064" w14:textId="2F89173A" w:rsidR="002F235A" w:rsidRPr="00927D0E" w:rsidRDefault="002F235A" w:rsidP="002F235A">
      <w:pPr>
        <w:rPr>
          <w:rFonts w:ascii="Open Sans" w:eastAsia="Open Sans" w:hAnsi="Open Sans" w:cs="Open Sans"/>
          <w:b/>
          <w:bCs/>
          <w:sz w:val="20"/>
          <w:szCs w:val="20"/>
          <w:lang w:val="en-US"/>
        </w:rPr>
      </w:pPr>
      <w:r w:rsidRPr="00927D0E">
        <w:rPr>
          <w:rFonts w:ascii="Open Sans" w:eastAsia="Open Sans" w:hAnsi="Open Sans" w:cs="Open Sans"/>
          <w:b/>
          <w:bCs/>
          <w:sz w:val="20"/>
          <w:szCs w:val="20"/>
          <w:lang w:val="en-US"/>
        </w:rPr>
        <w:t>Memphis | Post Design</w:t>
      </w:r>
      <w:r w:rsidR="00F36253">
        <w:rPr>
          <w:rFonts w:ascii="Open Sans" w:eastAsia="Open Sans" w:hAnsi="Open Sans" w:cs="Open Sans"/>
          <w:b/>
          <w:bCs/>
          <w:sz w:val="20"/>
          <w:szCs w:val="20"/>
          <w:lang w:val="en-US"/>
        </w:rPr>
        <w:t xml:space="preserve"> Gallery</w:t>
      </w:r>
    </w:p>
    <w:p w14:paraId="065B393D" w14:textId="2E1A44AB" w:rsidR="002F235A" w:rsidRPr="00C537C9" w:rsidRDefault="002F235A" w:rsidP="002F235A">
      <w:pPr>
        <w:rPr>
          <w:rFonts w:ascii="Open Sans" w:eastAsia="Open Sans" w:hAnsi="Open Sans" w:cs="Open Sans"/>
          <w:sz w:val="20"/>
          <w:szCs w:val="20"/>
          <w:lang w:val="it-IT"/>
        </w:rPr>
      </w:pPr>
      <w:r w:rsidRPr="00C537C9">
        <w:rPr>
          <w:rFonts w:ascii="Open Sans" w:eastAsia="Open Sans" w:hAnsi="Open Sans" w:cs="Open Sans"/>
          <w:sz w:val="20"/>
          <w:szCs w:val="20"/>
          <w:lang w:val="it-IT"/>
        </w:rPr>
        <w:t>Largo Treves 5, 20121 Milan</w:t>
      </w:r>
    </w:p>
    <w:p w14:paraId="4E29514C" w14:textId="77777777" w:rsidR="00C537C9" w:rsidRPr="00695A17" w:rsidRDefault="00C537C9" w:rsidP="00C537C9">
      <w:pPr>
        <w:rPr>
          <w:rFonts w:ascii="Open Sans" w:eastAsia="Open Sans" w:hAnsi="Open Sans" w:cs="Open Sans"/>
          <w:sz w:val="20"/>
          <w:szCs w:val="20"/>
        </w:rPr>
      </w:pPr>
      <w:r w:rsidRPr="00695A17">
        <w:rPr>
          <w:rFonts w:ascii="Open Sans" w:eastAsia="Open Sans" w:hAnsi="Open Sans" w:cs="Open Sans"/>
          <w:sz w:val="20"/>
          <w:szCs w:val="20"/>
        </w:rPr>
        <w:t>E. postdesign@memphis-milano.it</w:t>
      </w:r>
    </w:p>
    <w:p w14:paraId="22209E03" w14:textId="77777777" w:rsidR="00C537C9" w:rsidRPr="00C537C9" w:rsidRDefault="00C537C9" w:rsidP="00C537C9">
      <w:pPr>
        <w:rPr>
          <w:rFonts w:ascii="Open Sans" w:eastAsia="Open Sans" w:hAnsi="Open Sans" w:cs="Open Sans"/>
          <w:sz w:val="20"/>
          <w:szCs w:val="20"/>
          <w:lang w:val="it-IT"/>
        </w:rPr>
      </w:pPr>
      <w:r w:rsidRPr="00C537C9">
        <w:rPr>
          <w:rFonts w:ascii="Open Sans" w:eastAsia="Open Sans" w:hAnsi="Open Sans" w:cs="Open Sans"/>
          <w:sz w:val="20"/>
          <w:szCs w:val="20"/>
          <w:lang w:val="it-IT"/>
        </w:rPr>
        <w:t>T. +39 02 655 4731</w:t>
      </w:r>
    </w:p>
    <w:p w14:paraId="0C882857" w14:textId="77777777" w:rsidR="002F235A" w:rsidRPr="00C537C9" w:rsidRDefault="002F235A" w:rsidP="002F235A">
      <w:pPr>
        <w:rPr>
          <w:rFonts w:ascii="Open Sans" w:eastAsia="Open Sans" w:hAnsi="Open Sans" w:cs="Open Sans"/>
          <w:color w:val="000000" w:themeColor="text1"/>
          <w:sz w:val="20"/>
          <w:szCs w:val="20"/>
          <w:lang w:val="it-IT"/>
        </w:rPr>
      </w:pPr>
    </w:p>
    <w:p w14:paraId="5E804B60" w14:textId="77777777" w:rsidR="002F235A" w:rsidRPr="00C537C9" w:rsidRDefault="002F235A" w:rsidP="002F235A">
      <w:pPr>
        <w:rPr>
          <w:rFonts w:ascii="Open Sans" w:eastAsia="Open Sans" w:hAnsi="Open Sans" w:cs="Open Sans"/>
          <w:b/>
          <w:bCs/>
          <w:sz w:val="20"/>
          <w:szCs w:val="20"/>
          <w:lang w:val="it-IT"/>
        </w:rPr>
      </w:pPr>
      <w:r w:rsidRPr="00C537C9">
        <w:rPr>
          <w:rFonts w:ascii="Open Sans" w:eastAsia="Open Sans" w:hAnsi="Open Sans" w:cs="Open Sans"/>
          <w:b/>
          <w:bCs/>
          <w:sz w:val="20"/>
          <w:szCs w:val="20"/>
          <w:lang w:val="it-IT"/>
        </w:rPr>
        <w:t xml:space="preserve">Memphis </w:t>
      </w:r>
      <w:proofErr w:type="spellStart"/>
      <w:r w:rsidRPr="00C537C9">
        <w:rPr>
          <w:rFonts w:ascii="Open Sans" w:eastAsia="Open Sans" w:hAnsi="Open Sans" w:cs="Open Sans"/>
          <w:b/>
          <w:bCs/>
          <w:sz w:val="20"/>
          <w:szCs w:val="20"/>
          <w:lang w:val="it-IT"/>
        </w:rPr>
        <w:t>srl</w:t>
      </w:r>
      <w:proofErr w:type="spellEnd"/>
    </w:p>
    <w:p w14:paraId="7AD87D6F" w14:textId="77777777" w:rsidR="002F235A" w:rsidRPr="00900618" w:rsidRDefault="002F235A" w:rsidP="002F235A">
      <w:pPr>
        <w:rPr>
          <w:rFonts w:ascii="Open Sans" w:eastAsia="Open Sans" w:hAnsi="Open Sans" w:cs="Open Sans"/>
          <w:sz w:val="20"/>
          <w:szCs w:val="20"/>
        </w:rPr>
      </w:pPr>
      <w:r w:rsidRPr="00900618">
        <w:rPr>
          <w:rFonts w:ascii="Open Sans" w:eastAsia="Open Sans" w:hAnsi="Open Sans" w:cs="Open Sans"/>
          <w:sz w:val="20"/>
          <w:szCs w:val="20"/>
        </w:rPr>
        <w:t>Via Olivetti 9, 20010 Pregnana Milanese (MI)</w:t>
      </w:r>
    </w:p>
    <w:p w14:paraId="5E510A2D" w14:textId="77777777" w:rsidR="002F235A" w:rsidRPr="00900618" w:rsidRDefault="002F235A" w:rsidP="002F235A">
      <w:pPr>
        <w:rPr>
          <w:rFonts w:ascii="Open Sans" w:eastAsia="Open Sans" w:hAnsi="Open Sans" w:cs="Open Sans"/>
          <w:sz w:val="20"/>
          <w:szCs w:val="20"/>
        </w:rPr>
      </w:pPr>
      <w:r w:rsidRPr="00900618">
        <w:rPr>
          <w:rFonts w:ascii="Open Sans" w:eastAsia="Open Sans" w:hAnsi="Open Sans" w:cs="Open Sans"/>
          <w:sz w:val="20"/>
          <w:szCs w:val="20"/>
        </w:rPr>
        <w:t>E. memphis@memphis-milano.com</w:t>
      </w:r>
    </w:p>
    <w:p w14:paraId="66004E1E" w14:textId="77777777" w:rsidR="002F235A" w:rsidRPr="00900618" w:rsidRDefault="002F235A" w:rsidP="002F235A">
      <w:pPr>
        <w:rPr>
          <w:rFonts w:ascii="Open Sans" w:eastAsia="Open Sans" w:hAnsi="Open Sans" w:cs="Open Sans"/>
          <w:sz w:val="20"/>
          <w:szCs w:val="20"/>
        </w:rPr>
        <w:sectPr w:rsidR="002F235A" w:rsidRPr="00900618" w:rsidSect="000D71AF">
          <w:type w:val="continuous"/>
          <w:pgSz w:w="11909" w:h="16834"/>
          <w:pgMar w:top="1440" w:right="973" w:bottom="1440" w:left="1440" w:header="720" w:footer="585" w:gutter="0"/>
          <w:pgNumType w:start="1"/>
          <w:cols w:num="2" w:space="720"/>
          <w:titlePg/>
        </w:sectPr>
      </w:pPr>
      <w:r w:rsidRPr="00900618">
        <w:rPr>
          <w:rFonts w:ascii="Open Sans" w:eastAsia="Open Sans" w:hAnsi="Open Sans" w:cs="Open Sans"/>
          <w:sz w:val="20"/>
          <w:szCs w:val="20"/>
        </w:rPr>
        <w:t>T. +39  02 932 906 63</w:t>
      </w:r>
    </w:p>
    <w:p w14:paraId="34C1B2B6" w14:textId="77777777" w:rsidR="002F235A" w:rsidRPr="00900618" w:rsidRDefault="002F235A" w:rsidP="002F235A">
      <w:pPr>
        <w:rPr>
          <w:rFonts w:ascii="Open Sans" w:eastAsia="Open Sans" w:hAnsi="Open Sans" w:cs="Open Sans"/>
          <w:b/>
          <w:bCs/>
          <w:sz w:val="16"/>
          <w:szCs w:val="16"/>
        </w:rPr>
        <w:sectPr w:rsidR="002F235A" w:rsidRPr="00900618" w:rsidSect="00C37822">
          <w:type w:val="continuous"/>
          <w:pgSz w:w="11909" w:h="16834"/>
          <w:pgMar w:top="1440" w:right="973" w:bottom="1440" w:left="1440" w:header="720" w:footer="585" w:gutter="0"/>
          <w:pgNumType w:start="1"/>
          <w:cols w:num="2" w:space="720"/>
          <w:titlePg/>
        </w:sectPr>
      </w:pPr>
    </w:p>
    <w:p w14:paraId="05F1B37B" w14:textId="77777777" w:rsidR="002F235A" w:rsidRPr="00900618" w:rsidRDefault="002F235A" w:rsidP="002F235A">
      <w:pPr>
        <w:rPr>
          <w:rFonts w:ascii="Open Sans" w:eastAsia="Open Sans" w:hAnsi="Open Sans" w:cs="Open Sans"/>
          <w:sz w:val="16"/>
          <w:szCs w:val="16"/>
        </w:rPr>
      </w:pPr>
    </w:p>
    <w:p w14:paraId="6908055B" w14:textId="77777777" w:rsidR="000D71AF" w:rsidRDefault="000D71AF" w:rsidP="000D71AF">
      <w:pPr>
        <w:rPr>
          <w:rFonts w:ascii="Open Sans" w:eastAsia="Open Sans" w:hAnsi="Open Sans" w:cs="Open Sans"/>
          <w:sz w:val="16"/>
          <w:szCs w:val="16"/>
        </w:rPr>
      </w:pPr>
    </w:p>
    <w:sectPr w:rsidR="000D71AF" w:rsidSect="00C37822">
      <w:headerReference w:type="default" r:id="rId15"/>
      <w:footerReference w:type="default" r:id="rId16"/>
      <w:headerReference w:type="first" r:id="rId17"/>
      <w:footerReference w:type="first" r:id="rId18"/>
      <w:type w:val="continuous"/>
      <w:pgSz w:w="11909" w:h="16834"/>
      <w:pgMar w:top="1440" w:right="973" w:bottom="1440" w:left="1440" w:header="720" w:footer="585"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34B5" w14:textId="77777777" w:rsidR="00A06DCA" w:rsidRDefault="00A06DCA">
      <w:pPr>
        <w:spacing w:line="240" w:lineRule="auto"/>
      </w:pPr>
      <w:r>
        <w:separator/>
      </w:r>
    </w:p>
  </w:endnote>
  <w:endnote w:type="continuationSeparator" w:id="0">
    <w:p w14:paraId="4E23A2DB" w14:textId="77777777" w:rsidR="00A06DCA" w:rsidRDefault="00A06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Open Sans Light">
    <w:altName w:val="Segoe U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1E77" w14:textId="2B786C8E" w:rsidR="002F235A" w:rsidRPr="00900618" w:rsidRDefault="002F235A">
    <w:pPr>
      <w:pStyle w:val="Titolo3"/>
      <w:ind w:right="-142"/>
      <w:rPr>
        <w:sz w:val="12"/>
        <w:szCs w:val="12"/>
        <w:lang w:val="it-IT"/>
      </w:rPr>
    </w:pPr>
    <w:r>
      <w:rPr>
        <w:noProof/>
        <w:lang w:eastAsia="en-GB"/>
      </w:rPr>
      <w:drawing>
        <wp:anchor distT="114300" distB="114300" distL="114300" distR="114300" simplePos="0" relativeHeight="251660288" behindDoc="0" locked="0" layoutInCell="1" allowOverlap="1" wp14:anchorId="481BD48F" wp14:editId="44FAC958">
          <wp:simplePos x="0" y="0"/>
          <wp:positionH relativeFrom="column">
            <wp:posOffset>-556260</wp:posOffset>
          </wp:positionH>
          <wp:positionV relativeFrom="paragraph">
            <wp:posOffset>5080</wp:posOffset>
          </wp:positionV>
          <wp:extent cx="1188085" cy="190500"/>
          <wp:effectExtent l="0" t="0" r="571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085" cy="190500"/>
                  </a:xfrm>
                  <a:prstGeom prst="rect">
                    <a:avLst/>
                  </a:prstGeom>
                  <a:ln/>
                </pic:spPr>
              </pic:pic>
            </a:graphicData>
          </a:graphic>
          <wp14:sizeRelV relativeFrom="margin">
            <wp14:pctHeight>0</wp14:pctHeight>
          </wp14:sizeRelV>
        </wp:anchor>
      </w:drawing>
    </w:r>
    <w:r w:rsidRPr="00900618">
      <w:rPr>
        <w:sz w:val="12"/>
        <w:szCs w:val="12"/>
        <w:lang w:val="it-IT"/>
      </w:rPr>
      <w:t xml:space="preserve">Memphis </w:t>
    </w:r>
    <w:proofErr w:type="spellStart"/>
    <w:r w:rsidRPr="00900618">
      <w:rPr>
        <w:sz w:val="12"/>
        <w:szCs w:val="12"/>
        <w:lang w:val="it-IT"/>
      </w:rPr>
      <w:t>srl</w:t>
    </w:r>
    <w:proofErr w:type="spellEnd"/>
    <w:r w:rsidRPr="00900618">
      <w:rPr>
        <w:sz w:val="12"/>
        <w:szCs w:val="12"/>
        <w:lang w:val="it-IT"/>
      </w:rPr>
      <w:t>,</w:t>
    </w:r>
    <w:r w:rsidRPr="00900618">
      <w:rPr>
        <w:rFonts w:ascii="Open Sans Light" w:eastAsia="Open Sans Light" w:hAnsi="Open Sans Light" w:cs="Open Sans Light"/>
        <w:sz w:val="12"/>
        <w:szCs w:val="12"/>
        <w:lang w:val="it-IT"/>
      </w:rPr>
      <w:t xml:space="preserve"> </w:t>
    </w:r>
    <w:r w:rsidRPr="00900618">
      <w:rPr>
        <w:sz w:val="12"/>
        <w:szCs w:val="12"/>
        <w:lang w:val="it-IT"/>
      </w:rPr>
      <w:t xml:space="preserve">Via Olivetti 9, 20010 Pregnana Milanese (MI)  |  memphis@memphis-milano.com  |  +39 02 93 29 06 63 </w:t>
    </w:r>
  </w:p>
  <w:p w14:paraId="051D845D" w14:textId="4779ECA6" w:rsidR="002F235A" w:rsidRDefault="002F235A">
    <w:pPr>
      <w:pStyle w:val="Titolo3"/>
      <w:ind w:right="-426"/>
      <w:rPr>
        <w:sz w:val="12"/>
        <w:szCs w:val="12"/>
      </w:rPr>
    </w:pPr>
    <w:r>
      <w:rPr>
        <w:sz w:val="12"/>
        <w:szCs w:val="12"/>
      </w:rPr>
      <w:t>Galleria Post Design, Largo Treves 5, 20121 Milan |  postdesign@memphis-milano.it  |  +39 02 65 54 731  |   www.memphis-milano.com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A51B" w14:textId="77777777" w:rsidR="002F235A" w:rsidRPr="00900618" w:rsidRDefault="002F235A">
    <w:pPr>
      <w:pStyle w:val="Titolo3"/>
      <w:ind w:right="-142"/>
      <w:rPr>
        <w:sz w:val="12"/>
        <w:szCs w:val="12"/>
        <w:lang w:val="it-IT"/>
      </w:rPr>
    </w:pPr>
    <w:r w:rsidRPr="00900618">
      <w:rPr>
        <w:b/>
        <w:sz w:val="12"/>
        <w:szCs w:val="12"/>
        <w:lang w:val="it-IT"/>
      </w:rPr>
      <w:t xml:space="preserve">Memphis </w:t>
    </w:r>
    <w:proofErr w:type="spellStart"/>
    <w:r w:rsidRPr="00900618">
      <w:rPr>
        <w:b/>
        <w:sz w:val="12"/>
        <w:szCs w:val="12"/>
        <w:lang w:val="it-IT"/>
      </w:rPr>
      <w:t>srl</w:t>
    </w:r>
    <w:proofErr w:type="spellEnd"/>
    <w:r w:rsidRPr="00900618">
      <w:rPr>
        <w:rFonts w:ascii="Open Sans Light" w:eastAsia="Open Sans Light" w:hAnsi="Open Sans Light" w:cs="Open Sans Light"/>
        <w:sz w:val="12"/>
        <w:szCs w:val="12"/>
        <w:lang w:val="it-IT"/>
      </w:rPr>
      <w:t xml:space="preserve"> – </w:t>
    </w:r>
    <w:r w:rsidRPr="00900618">
      <w:rPr>
        <w:sz w:val="12"/>
        <w:szCs w:val="12"/>
        <w:lang w:val="it-IT"/>
      </w:rPr>
      <w:t>P.IVA 06196580150 – Rea 1079287 CCIAA Milano – Ufficio del Registro delle Imprese – Tribunale di Milano 207260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FB16" w14:textId="77777777" w:rsidR="00B726E4" w:rsidRDefault="00DC14D4">
    <w:pPr>
      <w:pStyle w:val="Titolo3"/>
      <w:ind w:right="-142"/>
      <w:rPr>
        <w:sz w:val="12"/>
        <w:szCs w:val="12"/>
      </w:rPr>
    </w:pPr>
    <w:bookmarkStart w:id="0" w:name="_80hi3jknir49" w:colFirst="0" w:colLast="0"/>
    <w:bookmarkEnd w:id="0"/>
    <w:r>
      <w:rPr>
        <w:sz w:val="12"/>
        <w:szCs w:val="12"/>
      </w:rPr>
      <w:t>Memphis srl,</w:t>
    </w:r>
    <w:r>
      <w:rPr>
        <w:rFonts w:ascii="Open Sans Light" w:eastAsia="Open Sans Light" w:hAnsi="Open Sans Light" w:cs="Open Sans Light"/>
        <w:sz w:val="12"/>
        <w:szCs w:val="12"/>
      </w:rPr>
      <w:t xml:space="preserve"> </w:t>
    </w:r>
    <w:r>
      <w:rPr>
        <w:sz w:val="12"/>
        <w:szCs w:val="12"/>
      </w:rPr>
      <w:t xml:space="preserve">Via Olivetti 9, 20010 Pregnana Milanese (MI)  |  memphis@memphis-milano.com  |  +39 02 93 29 06 63 </w:t>
    </w:r>
    <w:r>
      <w:rPr>
        <w:noProof/>
      </w:rPr>
      <w:drawing>
        <wp:anchor distT="114300" distB="114300" distL="114300" distR="114300" simplePos="0" relativeHeight="251658240" behindDoc="0" locked="0" layoutInCell="1" hidden="0" allowOverlap="1" wp14:anchorId="4685A682" wp14:editId="1051A10C">
          <wp:simplePos x="0" y="0"/>
          <wp:positionH relativeFrom="column">
            <wp:posOffset>1</wp:posOffset>
          </wp:positionH>
          <wp:positionV relativeFrom="paragraph">
            <wp:posOffset>28576</wp:posOffset>
          </wp:positionV>
          <wp:extent cx="1188357" cy="190500"/>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357" cy="190500"/>
                  </a:xfrm>
                  <a:prstGeom prst="rect">
                    <a:avLst/>
                  </a:prstGeom>
                  <a:ln/>
                </pic:spPr>
              </pic:pic>
            </a:graphicData>
          </a:graphic>
        </wp:anchor>
      </w:drawing>
    </w:r>
  </w:p>
  <w:p w14:paraId="472E422D" w14:textId="77777777" w:rsidR="00B726E4" w:rsidRDefault="00DC14D4">
    <w:pPr>
      <w:pStyle w:val="Titolo3"/>
      <w:ind w:right="-426"/>
      <w:rPr>
        <w:sz w:val="12"/>
        <w:szCs w:val="12"/>
      </w:rPr>
    </w:pPr>
    <w:bookmarkStart w:id="1" w:name="_gno9m5mbe4j0" w:colFirst="0" w:colLast="0"/>
    <w:bookmarkEnd w:id="1"/>
    <w:r>
      <w:rPr>
        <w:sz w:val="12"/>
        <w:szCs w:val="12"/>
      </w:rPr>
      <w:t>Galleria Post Design, Largo Treves 5, 20121 Milano  |  postdesign@memphis-milano.it  |  +39 02 65 54 731  |   www.memphis-milano.com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7AA9" w14:textId="28C57003" w:rsidR="00B726E4" w:rsidRPr="006C7F0B" w:rsidRDefault="00DC14D4">
    <w:pPr>
      <w:pStyle w:val="Titolo3"/>
      <w:ind w:right="-142"/>
      <w:rPr>
        <w:sz w:val="12"/>
        <w:szCs w:val="12"/>
      </w:rPr>
    </w:pPr>
    <w:bookmarkStart w:id="2" w:name="_f50whov80zip" w:colFirst="0" w:colLast="0"/>
    <w:bookmarkEnd w:id="2"/>
    <w:r>
      <w:rPr>
        <w:b/>
        <w:sz w:val="12"/>
        <w:szCs w:val="12"/>
      </w:rPr>
      <w:t>Memphis srl</w:t>
    </w:r>
    <w:r w:rsidR="00CC1D03">
      <w:rPr>
        <w:rFonts w:ascii="Open Sans Light" w:eastAsia="Open Sans Light" w:hAnsi="Open Sans Light" w:cs="Open Sans Light"/>
        <w:sz w:val="12"/>
        <w:szCs w:val="12"/>
      </w:rPr>
      <w:t xml:space="preserve"> –</w:t>
    </w:r>
    <w:r>
      <w:rPr>
        <w:rFonts w:ascii="Open Sans Light" w:eastAsia="Open Sans Light" w:hAnsi="Open Sans Light" w:cs="Open Sans Light"/>
        <w:sz w:val="12"/>
        <w:szCs w:val="12"/>
      </w:rPr>
      <w:t xml:space="preserve"> </w:t>
    </w:r>
    <w:bookmarkStart w:id="3" w:name="_zeluwd2ffrbf" w:colFirst="0" w:colLast="0"/>
    <w:bookmarkEnd w:id="3"/>
    <w:r>
      <w:rPr>
        <w:sz w:val="12"/>
        <w:szCs w:val="12"/>
      </w:rPr>
      <w:t>P.IVA 06196580150 – Rea 1079287 CCIAA Milano – Ufficio del Registro delle Imprese – Tribunale di Milano 207260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849B" w14:textId="77777777" w:rsidR="00A06DCA" w:rsidRDefault="00A06DCA">
      <w:pPr>
        <w:spacing w:line="240" w:lineRule="auto"/>
      </w:pPr>
      <w:r>
        <w:separator/>
      </w:r>
    </w:p>
  </w:footnote>
  <w:footnote w:type="continuationSeparator" w:id="0">
    <w:p w14:paraId="40F5FFA7" w14:textId="77777777" w:rsidR="00A06DCA" w:rsidRDefault="00A06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988E" w14:textId="77777777" w:rsidR="002F235A" w:rsidRDefault="002F235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A464" w14:textId="77777777" w:rsidR="002F235A" w:rsidRDefault="002F235A">
    <w:pPr>
      <w:jc w:val="right"/>
    </w:pPr>
    <w:r>
      <w:rPr>
        <w:noProof/>
        <w:lang w:eastAsia="en-GB"/>
      </w:rPr>
      <w:drawing>
        <wp:inline distT="114300" distB="114300" distL="114300" distR="114300" wp14:anchorId="63C287D4" wp14:editId="38E1B073">
          <wp:extent cx="1738313" cy="2773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8313" cy="27736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6272" w14:textId="77777777" w:rsidR="00B726E4" w:rsidRDefault="00B726E4">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6A57" w14:textId="77777777" w:rsidR="00B726E4" w:rsidRDefault="00DC14D4">
    <w:pPr>
      <w:jc w:val="right"/>
    </w:pPr>
    <w:r>
      <w:rPr>
        <w:noProof/>
      </w:rPr>
      <w:drawing>
        <wp:inline distT="114300" distB="114300" distL="114300" distR="114300" wp14:anchorId="269BF857" wp14:editId="4892F72C">
          <wp:extent cx="1738313" cy="277361"/>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8313" cy="277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E4"/>
    <w:rsid w:val="00037A9D"/>
    <w:rsid w:val="000479BD"/>
    <w:rsid w:val="000D71AF"/>
    <w:rsid w:val="000E3050"/>
    <w:rsid w:val="000F6C01"/>
    <w:rsid w:val="001324CE"/>
    <w:rsid w:val="001719A6"/>
    <w:rsid w:val="00186A6A"/>
    <w:rsid w:val="001D5A2B"/>
    <w:rsid w:val="00217772"/>
    <w:rsid w:val="00225E45"/>
    <w:rsid w:val="00226C1E"/>
    <w:rsid w:val="002D0283"/>
    <w:rsid w:val="002D0409"/>
    <w:rsid w:val="002F235A"/>
    <w:rsid w:val="002F6B50"/>
    <w:rsid w:val="003563DC"/>
    <w:rsid w:val="003F38AE"/>
    <w:rsid w:val="00491E67"/>
    <w:rsid w:val="004C2C62"/>
    <w:rsid w:val="004D32F7"/>
    <w:rsid w:val="00572A0C"/>
    <w:rsid w:val="00585A59"/>
    <w:rsid w:val="005D04D0"/>
    <w:rsid w:val="005D7438"/>
    <w:rsid w:val="0069246F"/>
    <w:rsid w:val="006A67AB"/>
    <w:rsid w:val="006C25B9"/>
    <w:rsid w:val="006C7F0B"/>
    <w:rsid w:val="006F6789"/>
    <w:rsid w:val="006F67F3"/>
    <w:rsid w:val="007802A0"/>
    <w:rsid w:val="007F43E8"/>
    <w:rsid w:val="00891D9E"/>
    <w:rsid w:val="00894EB9"/>
    <w:rsid w:val="008961D6"/>
    <w:rsid w:val="008F62B2"/>
    <w:rsid w:val="00A06DCA"/>
    <w:rsid w:val="00A11A57"/>
    <w:rsid w:val="00A456B2"/>
    <w:rsid w:val="00A67B24"/>
    <w:rsid w:val="00A87D81"/>
    <w:rsid w:val="00B06790"/>
    <w:rsid w:val="00B2004E"/>
    <w:rsid w:val="00B36BE7"/>
    <w:rsid w:val="00B640DC"/>
    <w:rsid w:val="00B65DBC"/>
    <w:rsid w:val="00B726E4"/>
    <w:rsid w:val="00C37822"/>
    <w:rsid w:val="00C537C9"/>
    <w:rsid w:val="00C91AF6"/>
    <w:rsid w:val="00CC1D03"/>
    <w:rsid w:val="00DC14D4"/>
    <w:rsid w:val="00DC7907"/>
    <w:rsid w:val="00F127CD"/>
    <w:rsid w:val="00F36253"/>
    <w:rsid w:val="00F66D57"/>
    <w:rsid w:val="00FB22F1"/>
    <w:rsid w:val="00FB6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8F9E"/>
  <w15:docId w15:val="{A0F46281-2965-B842-A856-9BF9E0D7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outlineLvl w:val="2"/>
    </w:pPr>
    <w:rPr>
      <w:rFonts w:ascii="Open Sans" w:eastAsia="Open Sans" w:hAnsi="Open Sans" w:cs="Open Sans"/>
      <w:sz w:val="16"/>
      <w:szCs w:val="16"/>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4D32F7"/>
    <w:rPr>
      <w:color w:val="0000FF" w:themeColor="hyperlink"/>
      <w:u w:val="single"/>
    </w:rPr>
  </w:style>
  <w:style w:type="character" w:styleId="Menzionenonrisolta">
    <w:name w:val="Unresolved Mention"/>
    <w:basedOn w:val="Carpredefinitoparagrafo"/>
    <w:uiPriority w:val="99"/>
    <w:semiHidden/>
    <w:unhideWhenUsed/>
    <w:rsid w:val="004D32F7"/>
    <w:rPr>
      <w:color w:val="605E5C"/>
      <w:shd w:val="clear" w:color="auto" w:fill="E1DFDD"/>
    </w:rPr>
  </w:style>
  <w:style w:type="character" w:styleId="Collegamentovisitato">
    <w:name w:val="FollowedHyperlink"/>
    <w:basedOn w:val="Carpredefinitoparagrafo"/>
    <w:uiPriority w:val="99"/>
    <w:semiHidden/>
    <w:unhideWhenUsed/>
    <w:rsid w:val="00A67B24"/>
    <w:rPr>
      <w:color w:val="800080" w:themeColor="followedHyperlink"/>
      <w:u w:val="single"/>
    </w:rPr>
  </w:style>
  <w:style w:type="paragraph" w:styleId="Intestazione">
    <w:name w:val="header"/>
    <w:basedOn w:val="Normale"/>
    <w:link w:val="IntestazioneCarattere"/>
    <w:uiPriority w:val="99"/>
    <w:unhideWhenUsed/>
    <w:rsid w:val="005D04D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04D0"/>
  </w:style>
  <w:style w:type="paragraph" w:styleId="Pidipagina">
    <w:name w:val="footer"/>
    <w:basedOn w:val="Normale"/>
    <w:link w:val="PidipaginaCarattere"/>
    <w:uiPriority w:val="99"/>
    <w:unhideWhenUsed/>
    <w:rsid w:val="005D04D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04D0"/>
  </w:style>
  <w:style w:type="paragraph" w:styleId="NormaleWeb">
    <w:name w:val="Normal (Web)"/>
    <w:basedOn w:val="Normale"/>
    <w:uiPriority w:val="99"/>
    <w:semiHidden/>
    <w:unhideWhenUsed/>
    <w:rsid w:val="001719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6830">
      <w:bodyDiv w:val="1"/>
      <w:marLeft w:val="0"/>
      <w:marRight w:val="0"/>
      <w:marTop w:val="0"/>
      <w:marBottom w:val="0"/>
      <w:divBdr>
        <w:top w:val="none" w:sz="0" w:space="0" w:color="auto"/>
        <w:left w:val="none" w:sz="0" w:space="0" w:color="auto"/>
        <w:bottom w:val="none" w:sz="0" w:space="0" w:color="auto"/>
        <w:right w:val="none" w:sz="0" w:space="0" w:color="auto"/>
      </w:divBdr>
    </w:div>
    <w:div w:id="184750787">
      <w:bodyDiv w:val="1"/>
      <w:marLeft w:val="0"/>
      <w:marRight w:val="0"/>
      <w:marTop w:val="0"/>
      <w:marBottom w:val="0"/>
      <w:divBdr>
        <w:top w:val="none" w:sz="0" w:space="0" w:color="auto"/>
        <w:left w:val="none" w:sz="0" w:space="0" w:color="auto"/>
        <w:bottom w:val="none" w:sz="0" w:space="0" w:color="auto"/>
        <w:right w:val="none" w:sz="0" w:space="0" w:color="auto"/>
      </w:divBdr>
    </w:div>
    <w:div w:id="716050284">
      <w:bodyDiv w:val="1"/>
      <w:marLeft w:val="0"/>
      <w:marRight w:val="0"/>
      <w:marTop w:val="0"/>
      <w:marBottom w:val="0"/>
      <w:divBdr>
        <w:top w:val="none" w:sz="0" w:space="0" w:color="auto"/>
        <w:left w:val="none" w:sz="0" w:space="0" w:color="auto"/>
        <w:bottom w:val="none" w:sz="0" w:space="0" w:color="auto"/>
        <w:right w:val="none" w:sz="0" w:space="0" w:color="auto"/>
      </w:divBdr>
    </w:div>
    <w:div w:id="935985221">
      <w:bodyDiv w:val="1"/>
      <w:marLeft w:val="0"/>
      <w:marRight w:val="0"/>
      <w:marTop w:val="0"/>
      <w:marBottom w:val="0"/>
      <w:divBdr>
        <w:top w:val="none" w:sz="0" w:space="0" w:color="auto"/>
        <w:left w:val="none" w:sz="0" w:space="0" w:color="auto"/>
        <w:bottom w:val="none" w:sz="0" w:space="0" w:color="auto"/>
        <w:right w:val="none" w:sz="0" w:space="0" w:color="auto"/>
      </w:divBdr>
    </w:div>
    <w:div w:id="990254144">
      <w:bodyDiv w:val="1"/>
      <w:marLeft w:val="0"/>
      <w:marRight w:val="0"/>
      <w:marTop w:val="0"/>
      <w:marBottom w:val="0"/>
      <w:divBdr>
        <w:top w:val="none" w:sz="0" w:space="0" w:color="auto"/>
        <w:left w:val="none" w:sz="0" w:space="0" w:color="auto"/>
        <w:bottom w:val="none" w:sz="0" w:space="0" w:color="auto"/>
        <w:right w:val="none" w:sz="0" w:space="0" w:color="auto"/>
      </w:divBdr>
      <w:divsChild>
        <w:div w:id="310671790">
          <w:marLeft w:val="0"/>
          <w:marRight w:val="0"/>
          <w:marTop w:val="0"/>
          <w:marBottom w:val="0"/>
          <w:divBdr>
            <w:top w:val="none" w:sz="0" w:space="0" w:color="auto"/>
            <w:left w:val="none" w:sz="0" w:space="0" w:color="auto"/>
            <w:bottom w:val="none" w:sz="0" w:space="0" w:color="auto"/>
            <w:right w:val="none" w:sz="0" w:space="0" w:color="auto"/>
          </w:divBdr>
          <w:divsChild>
            <w:div w:id="1458255242">
              <w:marLeft w:val="0"/>
              <w:marRight w:val="0"/>
              <w:marTop w:val="0"/>
              <w:marBottom w:val="0"/>
              <w:divBdr>
                <w:top w:val="none" w:sz="0" w:space="0" w:color="auto"/>
                <w:left w:val="none" w:sz="0" w:space="0" w:color="auto"/>
                <w:bottom w:val="none" w:sz="0" w:space="0" w:color="auto"/>
                <w:right w:val="none" w:sz="0" w:space="0" w:color="auto"/>
              </w:divBdr>
              <w:divsChild>
                <w:div w:id="1362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6111">
      <w:bodyDiv w:val="1"/>
      <w:marLeft w:val="0"/>
      <w:marRight w:val="0"/>
      <w:marTop w:val="0"/>
      <w:marBottom w:val="0"/>
      <w:divBdr>
        <w:top w:val="none" w:sz="0" w:space="0" w:color="auto"/>
        <w:left w:val="none" w:sz="0" w:space="0" w:color="auto"/>
        <w:bottom w:val="none" w:sz="0" w:space="0" w:color="auto"/>
        <w:right w:val="none" w:sz="0" w:space="0" w:color="auto"/>
      </w:divBdr>
    </w:div>
    <w:div w:id="1246377530">
      <w:bodyDiv w:val="1"/>
      <w:marLeft w:val="0"/>
      <w:marRight w:val="0"/>
      <w:marTop w:val="0"/>
      <w:marBottom w:val="0"/>
      <w:divBdr>
        <w:top w:val="none" w:sz="0" w:space="0" w:color="auto"/>
        <w:left w:val="none" w:sz="0" w:space="0" w:color="auto"/>
        <w:bottom w:val="none" w:sz="0" w:space="0" w:color="auto"/>
        <w:right w:val="none" w:sz="0" w:space="0" w:color="auto"/>
      </w:divBdr>
    </w:div>
    <w:div w:id="1361055135">
      <w:bodyDiv w:val="1"/>
      <w:marLeft w:val="0"/>
      <w:marRight w:val="0"/>
      <w:marTop w:val="0"/>
      <w:marBottom w:val="0"/>
      <w:divBdr>
        <w:top w:val="none" w:sz="0" w:space="0" w:color="auto"/>
        <w:left w:val="none" w:sz="0" w:space="0" w:color="auto"/>
        <w:bottom w:val="none" w:sz="0" w:space="0" w:color="auto"/>
        <w:right w:val="none" w:sz="0" w:space="0" w:color="auto"/>
      </w:divBdr>
    </w:div>
    <w:div w:id="1455515359">
      <w:bodyDiv w:val="1"/>
      <w:marLeft w:val="0"/>
      <w:marRight w:val="0"/>
      <w:marTop w:val="0"/>
      <w:marBottom w:val="0"/>
      <w:divBdr>
        <w:top w:val="none" w:sz="0" w:space="0" w:color="auto"/>
        <w:left w:val="none" w:sz="0" w:space="0" w:color="auto"/>
        <w:bottom w:val="none" w:sz="0" w:space="0" w:color="auto"/>
        <w:right w:val="none" w:sz="0" w:space="0" w:color="auto"/>
      </w:divBdr>
    </w:div>
    <w:div w:id="1570728499">
      <w:bodyDiv w:val="1"/>
      <w:marLeft w:val="0"/>
      <w:marRight w:val="0"/>
      <w:marTop w:val="0"/>
      <w:marBottom w:val="0"/>
      <w:divBdr>
        <w:top w:val="none" w:sz="0" w:space="0" w:color="auto"/>
        <w:left w:val="none" w:sz="0" w:space="0" w:color="auto"/>
        <w:bottom w:val="none" w:sz="0" w:space="0" w:color="auto"/>
        <w:right w:val="none" w:sz="0" w:space="0" w:color="auto"/>
      </w:divBdr>
    </w:div>
    <w:div w:id="1685205228">
      <w:bodyDiv w:val="1"/>
      <w:marLeft w:val="0"/>
      <w:marRight w:val="0"/>
      <w:marTop w:val="0"/>
      <w:marBottom w:val="0"/>
      <w:divBdr>
        <w:top w:val="none" w:sz="0" w:space="0" w:color="auto"/>
        <w:left w:val="none" w:sz="0" w:space="0" w:color="auto"/>
        <w:bottom w:val="none" w:sz="0" w:space="0" w:color="auto"/>
        <w:right w:val="none" w:sz="0" w:space="0" w:color="auto"/>
      </w:divBdr>
    </w:div>
    <w:div w:id="1832406928">
      <w:bodyDiv w:val="1"/>
      <w:marLeft w:val="0"/>
      <w:marRight w:val="0"/>
      <w:marTop w:val="0"/>
      <w:marBottom w:val="0"/>
      <w:divBdr>
        <w:top w:val="none" w:sz="0" w:space="0" w:color="auto"/>
        <w:left w:val="none" w:sz="0" w:space="0" w:color="auto"/>
        <w:bottom w:val="none" w:sz="0" w:space="0" w:color="auto"/>
        <w:right w:val="none" w:sz="0" w:space="0" w:color="auto"/>
      </w:divBdr>
      <w:divsChild>
        <w:div w:id="1239289306">
          <w:marLeft w:val="0"/>
          <w:marRight w:val="0"/>
          <w:marTop w:val="0"/>
          <w:marBottom w:val="0"/>
          <w:divBdr>
            <w:top w:val="none" w:sz="0" w:space="0" w:color="auto"/>
            <w:left w:val="none" w:sz="0" w:space="0" w:color="auto"/>
            <w:bottom w:val="none" w:sz="0" w:space="0" w:color="auto"/>
            <w:right w:val="none" w:sz="0" w:space="0" w:color="auto"/>
          </w:divBdr>
          <w:divsChild>
            <w:div w:id="1178542421">
              <w:marLeft w:val="0"/>
              <w:marRight w:val="0"/>
              <w:marTop w:val="0"/>
              <w:marBottom w:val="0"/>
              <w:divBdr>
                <w:top w:val="none" w:sz="0" w:space="0" w:color="auto"/>
                <w:left w:val="none" w:sz="0" w:space="0" w:color="auto"/>
                <w:bottom w:val="none" w:sz="0" w:space="0" w:color="auto"/>
                <w:right w:val="none" w:sz="0" w:space="0" w:color="auto"/>
              </w:divBdr>
              <w:divsChild>
                <w:div w:id="10407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418">
      <w:bodyDiv w:val="1"/>
      <w:marLeft w:val="0"/>
      <w:marRight w:val="0"/>
      <w:marTop w:val="0"/>
      <w:marBottom w:val="0"/>
      <w:divBdr>
        <w:top w:val="none" w:sz="0" w:space="0" w:color="auto"/>
        <w:left w:val="none" w:sz="0" w:space="0" w:color="auto"/>
        <w:bottom w:val="none" w:sz="0" w:space="0" w:color="auto"/>
        <w:right w:val="none" w:sz="0" w:space="0" w:color="auto"/>
      </w:divBdr>
    </w:div>
    <w:div w:id="204906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mphismilano/"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instagram.com/memphis_milano/?hl=en"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n.it/4JWNyrH" TargetMode="External"/><Relationship Id="rId14" Type="http://schemas.openxmlformats.org/officeDocument/2006/relationships/hyperlink" Target="http://www.memphis-milan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BC0B-746F-9B46-8298-0337FCD5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1041</Words>
  <Characters>5937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Bernabò Visconti</cp:lastModifiedBy>
  <cp:revision>32</cp:revision>
  <cp:lastPrinted>2021-03-31T13:53:00Z</cp:lastPrinted>
  <dcterms:created xsi:type="dcterms:W3CDTF">2021-02-16T19:31:00Z</dcterms:created>
  <dcterms:modified xsi:type="dcterms:W3CDTF">2021-04-09T17:26:00Z</dcterms:modified>
</cp:coreProperties>
</file>