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CB2F" w14:textId="77777777" w:rsidR="004C5433" w:rsidRPr="002C1C08" w:rsidRDefault="004C5433" w:rsidP="002C1C08">
      <w:pPr>
        <w:pStyle w:val="Nessunaspaziatura"/>
        <w:tabs>
          <w:tab w:val="left" w:pos="4536"/>
        </w:tabs>
        <w:rPr>
          <w:rFonts w:ascii="Circular Pro Book" w:hAnsi="Circular Pro Book" w:cs="Circular Pro Book"/>
          <w:szCs w:val="22"/>
        </w:rPr>
      </w:pPr>
    </w:p>
    <w:p w14:paraId="0A1FB1B4" w14:textId="77777777" w:rsidR="004C5433" w:rsidRPr="007B6510" w:rsidRDefault="004C5433" w:rsidP="004C5433">
      <w:pPr>
        <w:ind w:firstLine="0"/>
        <w:rPr>
          <w:rFonts w:ascii="Circular Pro Book" w:hAnsi="Circular Pro Book" w:cs="Circular Pro Book"/>
          <w:b/>
          <w:lang w:val="en-US"/>
        </w:rPr>
      </w:pPr>
    </w:p>
    <w:p w14:paraId="7CF101E1" w14:textId="40AAFE15" w:rsidR="00003BE4" w:rsidRPr="00171039" w:rsidRDefault="002170A1" w:rsidP="00003BE4">
      <w:pPr>
        <w:ind w:firstLine="0"/>
        <w:jc w:val="right"/>
        <w:rPr>
          <w:rFonts w:ascii="Circular Pro Book" w:hAnsi="Circular Pro Book" w:cs="Circular Pro Book"/>
          <w:bCs/>
          <w:i/>
          <w:iCs/>
          <w:szCs w:val="22"/>
          <w:lang w:val="en-US"/>
        </w:rPr>
      </w:pPr>
      <w:proofErr w:type="spellStart"/>
      <w:r w:rsidRPr="00171039">
        <w:rPr>
          <w:rFonts w:ascii="Circular Pro Book" w:hAnsi="Circular Pro Book" w:cs="Circular Pro Book"/>
          <w:bCs/>
          <w:i/>
          <w:iCs/>
          <w:szCs w:val="22"/>
          <w:lang w:val="en-US"/>
        </w:rPr>
        <w:t>Stànza</w:t>
      </w:r>
      <w:proofErr w:type="spellEnd"/>
      <w:r w:rsidRPr="00171039">
        <w:rPr>
          <w:rFonts w:ascii="Circular Pro Book" w:hAnsi="Circular Pro Book" w:cs="Circular Pro Book"/>
          <w:bCs/>
          <w:i/>
          <w:iCs/>
          <w:szCs w:val="22"/>
          <w:lang w:val="en-US"/>
        </w:rPr>
        <w:t xml:space="preserve"> </w:t>
      </w:r>
      <w:proofErr w:type="spellStart"/>
      <w:r w:rsidRPr="00171039">
        <w:rPr>
          <w:rFonts w:ascii="Circular Pro Book" w:hAnsi="Circular Pro Book" w:cs="Circular Pro Book"/>
          <w:bCs/>
          <w:i/>
          <w:iCs/>
          <w:szCs w:val="22"/>
          <w:lang w:val="en-US"/>
        </w:rPr>
        <w:t>s.f.</w:t>
      </w:r>
      <w:proofErr w:type="spellEnd"/>
      <w:r w:rsidRPr="00171039">
        <w:rPr>
          <w:rFonts w:ascii="Circular Pro Book" w:hAnsi="Circular Pro Book" w:cs="Circular Pro Book"/>
          <w:bCs/>
          <w:i/>
          <w:iCs/>
          <w:szCs w:val="22"/>
          <w:lang w:val="en-US"/>
        </w:rPr>
        <w:t xml:space="preserve"> 1.</w:t>
      </w:r>
      <w:r w:rsidRPr="00171039">
        <w:rPr>
          <w:lang w:val="en-US"/>
        </w:rPr>
        <w:t xml:space="preserve"> </w:t>
      </w:r>
      <w:r w:rsidRPr="00171039">
        <w:rPr>
          <w:rFonts w:ascii="Circular Pro Book" w:hAnsi="Circular Pro Book" w:cs="Circular Pro Book"/>
          <w:bCs/>
          <w:i/>
          <w:iCs/>
          <w:szCs w:val="22"/>
          <w:lang w:val="en-US"/>
        </w:rPr>
        <w:t xml:space="preserve">Each of the rooms delimited by walls that make up the interior of a building. 2. In Italian </w:t>
      </w:r>
      <w:r w:rsidR="00047F8D">
        <w:rPr>
          <w:rFonts w:ascii="Circular Pro Book" w:hAnsi="Circular Pro Book" w:cs="Circular Pro Book"/>
          <w:bCs/>
          <w:i/>
          <w:iCs/>
          <w:szCs w:val="22"/>
          <w:lang w:val="en-US"/>
        </w:rPr>
        <w:t>poetry</w:t>
      </w:r>
      <w:r w:rsidRPr="00171039">
        <w:rPr>
          <w:rFonts w:ascii="Circular Pro Book" w:hAnsi="Circular Pro Book" w:cs="Circular Pro Book"/>
          <w:bCs/>
          <w:i/>
          <w:iCs/>
          <w:szCs w:val="22"/>
          <w:lang w:val="en-US"/>
        </w:rPr>
        <w:t>, the verse as part of the song, or as an independent composition; often synonymous with 'octave'.</w:t>
      </w:r>
    </w:p>
    <w:p w14:paraId="44E21D7C" w14:textId="77777777" w:rsidR="00003BE4" w:rsidRPr="00171039" w:rsidRDefault="00003BE4" w:rsidP="00003BE4">
      <w:pPr>
        <w:ind w:firstLine="0"/>
        <w:rPr>
          <w:rFonts w:ascii="Circular Pro Book" w:hAnsi="Circular Pro Book" w:cs="Circular Pro Book"/>
          <w:b/>
          <w:sz w:val="24"/>
          <w:lang w:val="en-US"/>
        </w:rPr>
      </w:pPr>
    </w:p>
    <w:p w14:paraId="3191E48E" w14:textId="69904088" w:rsidR="000869A5" w:rsidRPr="00A85CD5" w:rsidRDefault="008457C8" w:rsidP="00F319CA">
      <w:pPr>
        <w:ind w:firstLine="0"/>
        <w:rPr>
          <w:rFonts w:ascii="Circular Pro Book" w:hAnsi="Circular Pro Book" w:cs="Circular Pro Book"/>
          <w:b/>
          <w:sz w:val="24"/>
          <w:lang w:val="en-GB"/>
        </w:rPr>
      </w:pPr>
      <w:r>
        <w:rPr>
          <w:rFonts w:ascii="Circular Pro Book" w:hAnsi="Circular Pro Book" w:cs="Circular Pro Book"/>
          <w:b/>
          <w:sz w:val="24"/>
          <w:lang w:val="en-GB"/>
        </w:rPr>
        <w:t xml:space="preserve">For the April edition of the Milano Design City, </w:t>
      </w:r>
      <w:proofErr w:type="spellStart"/>
      <w:r w:rsidR="000869A5" w:rsidRPr="00A85CD5">
        <w:rPr>
          <w:rFonts w:ascii="Circular Pro Book" w:hAnsi="Circular Pro Book" w:cs="Circular Pro Book"/>
          <w:b/>
          <w:sz w:val="24"/>
          <w:lang w:val="en-GB"/>
        </w:rPr>
        <w:t>Moroso</w:t>
      </w:r>
      <w:proofErr w:type="spellEnd"/>
      <w:r w:rsidR="000869A5" w:rsidRPr="00A85CD5">
        <w:rPr>
          <w:rFonts w:ascii="Circular Pro Book" w:hAnsi="Circular Pro Book" w:cs="Circular Pro Book"/>
          <w:b/>
          <w:sz w:val="24"/>
          <w:lang w:val="en-GB"/>
        </w:rPr>
        <w:t xml:space="preserve"> will </w:t>
      </w:r>
      <w:r w:rsidR="00674671">
        <w:rPr>
          <w:rFonts w:ascii="Circular Pro Book" w:hAnsi="Circular Pro Book" w:cs="Circular Pro Book"/>
          <w:b/>
          <w:sz w:val="24"/>
          <w:lang w:val="en-GB"/>
        </w:rPr>
        <w:t>fit out its</w:t>
      </w:r>
      <w:r w:rsidR="00A85CD5">
        <w:rPr>
          <w:rFonts w:ascii="Circular Pro Book" w:hAnsi="Circular Pro Book" w:cs="Circular Pro Book"/>
          <w:b/>
          <w:sz w:val="24"/>
          <w:lang w:val="en-GB"/>
        </w:rPr>
        <w:t xml:space="preserve"> “</w:t>
      </w:r>
      <w:proofErr w:type="spellStart"/>
      <w:r w:rsidR="002170A1" w:rsidRPr="00171039">
        <w:rPr>
          <w:rFonts w:ascii="Circular Pro Book" w:hAnsi="Circular Pro Book" w:cs="Circular Pro Book"/>
          <w:b/>
          <w:i/>
          <w:sz w:val="24"/>
          <w:lang w:val="en-GB"/>
        </w:rPr>
        <w:t>Stanze</w:t>
      </w:r>
      <w:proofErr w:type="spellEnd"/>
      <w:r w:rsidR="00A85CD5">
        <w:rPr>
          <w:rFonts w:ascii="Circular Pro Book" w:hAnsi="Circular Pro Book" w:cs="Circular Pro Book"/>
          <w:b/>
          <w:sz w:val="24"/>
          <w:lang w:val="en-GB"/>
        </w:rPr>
        <w:t xml:space="preserve">” in its </w:t>
      </w:r>
      <w:r w:rsidR="00674671">
        <w:rPr>
          <w:rFonts w:ascii="Circular Pro Book" w:hAnsi="Circular Pro Book" w:cs="Circular Pro Book"/>
          <w:b/>
          <w:sz w:val="24"/>
          <w:lang w:val="en-GB"/>
        </w:rPr>
        <w:t xml:space="preserve">own </w:t>
      </w:r>
      <w:r w:rsidR="00545C66">
        <w:rPr>
          <w:rFonts w:ascii="Circular Pro Book" w:hAnsi="Circular Pro Book" w:cs="Circular Pro Book"/>
          <w:b/>
          <w:sz w:val="24"/>
          <w:lang w:val="en-GB"/>
        </w:rPr>
        <w:t>flagship store</w:t>
      </w:r>
    </w:p>
    <w:p w14:paraId="44F9F281" w14:textId="15AF06B9" w:rsidR="00513AE0" w:rsidRDefault="00513AE0" w:rsidP="00513AE0">
      <w:pPr>
        <w:ind w:firstLine="0"/>
        <w:rPr>
          <w:rFonts w:ascii="Circular Pro Book" w:hAnsi="Circular Pro Book" w:cs="Circular Pro Book"/>
          <w:b/>
          <w:szCs w:val="22"/>
          <w:lang w:val="en-US"/>
        </w:rPr>
      </w:pPr>
      <w:r w:rsidRPr="00513AE0">
        <w:rPr>
          <w:rFonts w:ascii="Circular Pro Book" w:hAnsi="Circular Pro Book" w:cs="Circular Pro Book"/>
          <w:b/>
          <w:szCs w:val="22"/>
          <w:lang w:val="en-US"/>
        </w:rPr>
        <w:t xml:space="preserve">A </w:t>
      </w:r>
      <w:r w:rsidR="00171039">
        <w:rPr>
          <w:rFonts w:ascii="Circular Pro Book" w:hAnsi="Circular Pro Book" w:cs="Circular Pro Book"/>
          <w:b/>
          <w:szCs w:val="22"/>
          <w:lang w:val="en-US"/>
        </w:rPr>
        <w:t xml:space="preserve">project </w:t>
      </w:r>
      <w:r w:rsidRPr="00513AE0">
        <w:rPr>
          <w:rFonts w:ascii="Circular Pro Book" w:hAnsi="Circular Pro Book" w:cs="Circular Pro Book"/>
          <w:b/>
          <w:szCs w:val="22"/>
          <w:lang w:val="en-US"/>
        </w:rPr>
        <w:t>by</w:t>
      </w:r>
      <w:r w:rsidR="00EF383D" w:rsidRPr="00513AE0">
        <w:rPr>
          <w:rFonts w:ascii="Circular Pro Book" w:hAnsi="Circular Pro Book" w:cs="Circular Pro Book"/>
          <w:b/>
          <w:szCs w:val="22"/>
          <w:lang w:val="en-US"/>
        </w:rPr>
        <w:t xml:space="preserve"> Marco Viola</w:t>
      </w:r>
    </w:p>
    <w:p w14:paraId="43D90D50" w14:textId="77777777" w:rsidR="00EB5A20" w:rsidRPr="00EB5A20" w:rsidRDefault="00EB5A20" w:rsidP="00513AE0">
      <w:pPr>
        <w:ind w:firstLine="0"/>
        <w:rPr>
          <w:rFonts w:ascii="Circular Pro Book" w:hAnsi="Circular Pro Book" w:cs="Circular Pro Book"/>
          <w:b/>
          <w:szCs w:val="22"/>
          <w:lang w:val="en-US"/>
        </w:rPr>
      </w:pPr>
    </w:p>
    <w:p w14:paraId="5B02F6D2" w14:textId="64D8D737" w:rsidR="00DF5DEA" w:rsidRPr="00513AE0" w:rsidRDefault="00513AE0" w:rsidP="00845090">
      <w:pPr>
        <w:ind w:firstLine="708"/>
        <w:rPr>
          <w:rFonts w:ascii="Circular Pro Book" w:hAnsi="Circular Pro Book" w:cs="Circular Pro Book"/>
          <w:bCs/>
          <w:szCs w:val="22"/>
          <w:lang w:val="en-US"/>
        </w:rPr>
      </w:pPr>
      <w:proofErr w:type="spellStart"/>
      <w:r w:rsidRPr="00EB5A20">
        <w:rPr>
          <w:rFonts w:ascii="Circular Pro Book" w:hAnsi="Circular Pro Book" w:cs="Circular Pro Book"/>
          <w:b/>
          <w:szCs w:val="22"/>
          <w:lang w:val="en-US"/>
        </w:rPr>
        <w:t>Moroso</w:t>
      </w:r>
      <w:proofErr w:type="spellEnd"/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has always worked on the concept of </w:t>
      </w:r>
      <w:r w:rsidR="002A0785">
        <w:rPr>
          <w:rFonts w:ascii="Circular Pro Book" w:hAnsi="Circular Pro Book" w:cs="Circular Pro Book"/>
          <w:bCs/>
          <w:szCs w:val="22"/>
          <w:lang w:val="en-US"/>
        </w:rPr>
        <w:t xml:space="preserve">a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'family' to create a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 xml:space="preserve">n ensemble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of objects</w:t>
      </w:r>
      <w:r w:rsidR="00674671">
        <w:rPr>
          <w:rFonts w:ascii="Circular Pro Book" w:hAnsi="Circular Pro Book" w:cs="Circular Pro Book"/>
          <w:bCs/>
          <w:szCs w:val="22"/>
          <w:lang w:val="en-US"/>
        </w:rPr>
        <w:t xml:space="preserve">, </w:t>
      </w:r>
      <w:r w:rsidR="00E748A8">
        <w:rPr>
          <w:rFonts w:ascii="Circular Pro Book" w:hAnsi="Circular Pro Book" w:cs="Circular Pro Book"/>
          <w:bCs/>
          <w:szCs w:val="22"/>
          <w:lang w:val="en-US"/>
        </w:rPr>
        <w:t xml:space="preserve">united </w:t>
      </w:r>
      <w:r w:rsidR="00674671">
        <w:rPr>
          <w:rFonts w:ascii="Circular Pro Book" w:hAnsi="Circular Pro Book" w:cs="Circular Pro Book"/>
          <w:bCs/>
          <w:szCs w:val="22"/>
          <w:lang w:val="en-US"/>
        </w:rPr>
        <w:t>even in their diversity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, like the rhythm of </w:t>
      </w:r>
      <w:r w:rsidR="00915A0A">
        <w:rPr>
          <w:rFonts w:ascii="Circular Pro Book" w:hAnsi="Circular Pro Book" w:cs="Circular Pro Book"/>
          <w:bCs/>
          <w:szCs w:val="22"/>
          <w:lang w:val="en-US"/>
        </w:rPr>
        <w:t>a</w:t>
      </w:r>
      <w:r w:rsidR="00915A0A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verse in a poem, </w:t>
      </w:r>
      <w:r w:rsidR="00674671">
        <w:rPr>
          <w:rFonts w:ascii="Circular Pro Book" w:hAnsi="Circular Pro Book" w:cs="Circular Pro Book"/>
          <w:bCs/>
          <w:szCs w:val="22"/>
          <w:lang w:val="en-US"/>
        </w:rPr>
        <w:t>its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542941">
        <w:rPr>
          <w:rFonts w:ascii="Circular Pro Book" w:hAnsi="Circular Pro Book" w:cs="Circular Pro Book"/>
          <w:bCs/>
          <w:szCs w:val="22"/>
          <w:lang w:val="en-US"/>
        </w:rPr>
        <w:t xml:space="preserve">force </w:t>
      </w:r>
      <w:r w:rsidR="00674671">
        <w:rPr>
          <w:rFonts w:ascii="Circular Pro Book" w:hAnsi="Circular Pro Book" w:cs="Circular Pro Book"/>
          <w:bCs/>
          <w:szCs w:val="22"/>
          <w:lang w:val="en-US"/>
        </w:rPr>
        <w:t>emphasized by the right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frame, like a painting. "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The </w:t>
      </w:r>
      <w:r w:rsidR="008457C8">
        <w:rPr>
          <w:rFonts w:ascii="Circular Pro Book" w:hAnsi="Circular Pro Book" w:cs="Circular Pro Book"/>
          <w:b/>
          <w:szCs w:val="22"/>
          <w:lang w:val="en-US"/>
        </w:rPr>
        <w:t>‘</w:t>
      </w:r>
      <w:proofErr w:type="spellStart"/>
      <w:r w:rsidR="005C6A64">
        <w:rPr>
          <w:rFonts w:ascii="Circular Pro Book" w:hAnsi="Circular Pro Book" w:cs="Circular Pro Book"/>
          <w:b/>
          <w:szCs w:val="22"/>
          <w:lang w:val="en-US"/>
        </w:rPr>
        <w:t>s</w:t>
      </w:r>
      <w:r w:rsidR="00A85CD5">
        <w:rPr>
          <w:rFonts w:ascii="Circular Pro Book" w:hAnsi="Circular Pro Book" w:cs="Circular Pro Book"/>
          <w:b/>
          <w:szCs w:val="22"/>
          <w:lang w:val="en-US"/>
        </w:rPr>
        <w:t>tanze</w:t>
      </w:r>
      <w:proofErr w:type="spellEnd"/>
      <w:r w:rsidR="008457C8">
        <w:rPr>
          <w:rFonts w:ascii="Circular Pro Book" w:hAnsi="Circular Pro Book" w:cs="Circular Pro Book"/>
          <w:b/>
          <w:szCs w:val="22"/>
          <w:lang w:val="en-US"/>
        </w:rPr>
        <w:t>’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="008006B5" w:rsidRPr="00EB5A20">
        <w:rPr>
          <w:rFonts w:ascii="Circular Pro Book" w:hAnsi="Circular Pro Book" w:cs="Circular Pro Book"/>
          <w:b/>
          <w:szCs w:val="22"/>
          <w:lang w:val="en-US"/>
        </w:rPr>
        <w:t xml:space="preserve">concept </w:t>
      </w:r>
      <w:r w:rsidR="008006B5">
        <w:rPr>
          <w:rFonts w:ascii="Circular Pro Book" w:hAnsi="Circular Pro Book" w:cs="Circular Pro Book"/>
          <w:b/>
          <w:szCs w:val="22"/>
          <w:lang w:val="en-US"/>
        </w:rPr>
        <w:t>arose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from the </w:t>
      </w:r>
      <w:r w:rsidR="006A1FFA">
        <w:rPr>
          <w:rFonts w:ascii="Circular Pro Book" w:hAnsi="Circular Pro Book" w:cs="Circular Pro Book"/>
          <w:b/>
          <w:szCs w:val="22"/>
          <w:lang w:val="en-US"/>
        </w:rPr>
        <w:t>desire</w:t>
      </w:r>
      <w:r w:rsidR="006A1FFA"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to </w:t>
      </w:r>
      <w:r w:rsidR="00674671">
        <w:rPr>
          <w:rFonts w:ascii="Circular Pro Book" w:hAnsi="Circular Pro Book" w:cs="Circular Pro Book"/>
          <w:b/>
          <w:szCs w:val="22"/>
          <w:lang w:val="en-US"/>
        </w:rPr>
        <w:t>bring to life</w:t>
      </w:r>
      <w:r w:rsidR="00893BD1"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different objects </w:t>
      </w:r>
      <w:r w:rsidR="00596A08">
        <w:rPr>
          <w:rFonts w:ascii="Circular Pro Book" w:hAnsi="Circular Pro Book" w:cs="Circular Pro Book"/>
          <w:b/>
          <w:szCs w:val="22"/>
          <w:lang w:val="en-US"/>
        </w:rPr>
        <w:t xml:space="preserve">from our vast </w:t>
      </w:r>
      <w:r w:rsidR="00752E2D">
        <w:rPr>
          <w:rFonts w:ascii="Circular Pro Book" w:hAnsi="Circular Pro Book" w:cs="Circular Pro Book"/>
          <w:b/>
          <w:szCs w:val="22"/>
          <w:lang w:val="en-US"/>
        </w:rPr>
        <w:t>range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>,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"</w:t>
      </w:r>
      <w:r w:rsidR="00674671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says </w:t>
      </w:r>
      <w:proofErr w:type="spellStart"/>
      <w:r w:rsidRPr="00EB5A20">
        <w:rPr>
          <w:rFonts w:ascii="Circular Pro Book" w:hAnsi="Circular Pro Book" w:cs="Circular Pro Book"/>
          <w:b/>
          <w:szCs w:val="22"/>
          <w:lang w:val="en-US"/>
        </w:rPr>
        <w:t>Patrizia</w:t>
      </w:r>
      <w:proofErr w:type="spellEnd"/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proofErr w:type="spellStart"/>
      <w:r w:rsidRPr="00EB5A20">
        <w:rPr>
          <w:rFonts w:ascii="Circular Pro Book" w:hAnsi="Circular Pro Book" w:cs="Circular Pro Book"/>
          <w:b/>
          <w:szCs w:val="22"/>
          <w:lang w:val="en-US"/>
        </w:rPr>
        <w:t>Moroso</w:t>
      </w:r>
      <w:proofErr w:type="spellEnd"/>
      <w:r w:rsidR="00220DF1">
        <w:rPr>
          <w:rFonts w:ascii="Circular Pro Book" w:hAnsi="Circular Pro Book" w:cs="Circular Pro Book"/>
          <w:bCs/>
          <w:szCs w:val="22"/>
          <w:lang w:val="en-US"/>
        </w:rPr>
        <w:t>,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the company's Art Director. "</w:t>
      </w:r>
      <w:r w:rsidR="00B3696A">
        <w:rPr>
          <w:rFonts w:ascii="Circular Pro Book" w:hAnsi="Circular Pro Book" w:cs="Circular Pro Book"/>
          <w:b/>
          <w:szCs w:val="22"/>
          <w:lang w:val="en-US"/>
        </w:rPr>
        <w:t xml:space="preserve">It is a </w:t>
      </w:r>
      <w:r w:rsidR="005C6A64">
        <w:rPr>
          <w:rFonts w:ascii="Circular Pro Book" w:hAnsi="Circular Pro Book" w:cs="Circular Pro Book"/>
          <w:b/>
          <w:szCs w:val="22"/>
          <w:lang w:val="en-US"/>
        </w:rPr>
        <w:t>way of doing things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="00674671">
        <w:rPr>
          <w:rFonts w:ascii="Circular Pro Book" w:hAnsi="Circular Pro Book" w:cs="Circular Pro Book"/>
          <w:b/>
          <w:szCs w:val="22"/>
          <w:lang w:val="en-US"/>
        </w:rPr>
        <w:t xml:space="preserve">that </w:t>
      </w:r>
      <w:proofErr w:type="spellStart"/>
      <w:r w:rsidRPr="00EB5A20">
        <w:rPr>
          <w:rFonts w:ascii="Circular Pro Book" w:hAnsi="Circular Pro Book" w:cs="Circular Pro Book"/>
          <w:b/>
          <w:szCs w:val="22"/>
          <w:lang w:val="en-US"/>
        </w:rPr>
        <w:t>Moroso</w:t>
      </w:r>
      <w:proofErr w:type="spellEnd"/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="00B3696A">
        <w:rPr>
          <w:rFonts w:ascii="Circular Pro Book" w:hAnsi="Circular Pro Book" w:cs="Circular Pro Book"/>
          <w:b/>
          <w:szCs w:val="22"/>
          <w:lang w:val="en-US"/>
        </w:rPr>
        <w:t>came up with</w:t>
      </w:r>
      <w:r w:rsidR="00B3696A"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back in 2003 in order to </w:t>
      </w:r>
      <w:r w:rsidR="00B9056F">
        <w:rPr>
          <w:rFonts w:ascii="Circular Pro Book" w:hAnsi="Circular Pro Book" w:cs="Circular Pro Book"/>
          <w:b/>
          <w:szCs w:val="22"/>
          <w:lang w:val="en-US"/>
        </w:rPr>
        <w:t>conceive</w:t>
      </w:r>
      <w:r w:rsidR="00674671"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>a catalog</w:t>
      </w:r>
      <w:r w:rsidR="00674671">
        <w:rPr>
          <w:rFonts w:ascii="Circular Pro Book" w:hAnsi="Circular Pro Book" w:cs="Circular Pro Book"/>
          <w:b/>
          <w:szCs w:val="22"/>
          <w:lang w:val="en-US"/>
        </w:rPr>
        <w:t>ue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>, a</w:t>
      </w:r>
      <w:r w:rsidR="00050360">
        <w:rPr>
          <w:rFonts w:ascii="Circular Pro Book" w:hAnsi="Circular Pro Book" w:cs="Circular Pro Book"/>
          <w:b/>
          <w:szCs w:val="22"/>
          <w:lang w:val="en-US"/>
        </w:rPr>
        <w:t xml:space="preserve">n </w:t>
      </w:r>
      <w:r w:rsidR="00050360" w:rsidRPr="00EB5A20">
        <w:rPr>
          <w:rFonts w:ascii="Circular Pro Book" w:hAnsi="Circular Pro Book" w:cs="Circular Pro Book"/>
          <w:b/>
          <w:szCs w:val="22"/>
          <w:lang w:val="en-US"/>
        </w:rPr>
        <w:t>idea</w:t>
      </w:r>
      <w:r w:rsidR="00050360">
        <w:rPr>
          <w:rFonts w:ascii="Circular Pro Book" w:hAnsi="Circular Pro Book" w:cs="Circular Pro Book"/>
          <w:b/>
          <w:szCs w:val="22"/>
          <w:lang w:val="en-US"/>
        </w:rPr>
        <w:t xml:space="preserve"> for a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layout, a concrete </w:t>
      </w:r>
      <w:r w:rsidR="00050360">
        <w:rPr>
          <w:rFonts w:ascii="Circular Pro Book" w:hAnsi="Circular Pro Book" w:cs="Circular Pro Book"/>
          <w:b/>
          <w:szCs w:val="22"/>
          <w:lang w:val="en-US"/>
        </w:rPr>
        <w:t>way</w:t>
      </w:r>
      <w:r w:rsidR="00050360"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>of showcas</w:t>
      </w:r>
      <w:r w:rsidR="00050360">
        <w:rPr>
          <w:rFonts w:ascii="Circular Pro Book" w:hAnsi="Circular Pro Book" w:cs="Circular Pro Book"/>
          <w:b/>
          <w:szCs w:val="22"/>
          <w:lang w:val="en-US"/>
        </w:rPr>
        <w:t>ing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or </w:t>
      </w:r>
      <w:r w:rsidR="00674671">
        <w:rPr>
          <w:rFonts w:ascii="Circular Pro Book" w:hAnsi="Circular Pro Book" w:cs="Circular Pro Book"/>
          <w:b/>
          <w:szCs w:val="22"/>
          <w:lang w:val="en-US"/>
        </w:rPr>
        <w:t>evoking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a</w:t>
      </w:r>
      <w:r w:rsidR="00047F8D">
        <w:rPr>
          <w:rFonts w:ascii="Circular Pro Book" w:hAnsi="Circular Pro Book" w:cs="Circular Pro Book"/>
          <w:b/>
          <w:szCs w:val="22"/>
          <w:lang w:val="en-US"/>
        </w:rPr>
        <w:t xml:space="preserve">n offer of style and 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harmony </w:t>
      </w:r>
      <w:r w:rsidR="00674671">
        <w:rPr>
          <w:rFonts w:ascii="Circular Pro Book" w:hAnsi="Circular Pro Book" w:cs="Circular Pro Book"/>
          <w:b/>
          <w:szCs w:val="22"/>
          <w:lang w:val="en-US"/>
        </w:rPr>
        <w:t>between</w:t>
      </w:r>
      <w:r w:rsidR="00674671"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>form</w:t>
      </w:r>
      <w:r w:rsidR="00674671">
        <w:rPr>
          <w:rFonts w:ascii="Circular Pro Book" w:hAnsi="Circular Pro Book" w:cs="Circular Pro Book"/>
          <w:b/>
          <w:szCs w:val="22"/>
          <w:lang w:val="en-US"/>
        </w:rPr>
        <w:t>s</w:t>
      </w:r>
      <w:r w:rsidR="00EB5A20">
        <w:rPr>
          <w:rFonts w:ascii="Circular Pro Book" w:hAnsi="Circular Pro Book" w:cs="Circular Pro Book"/>
          <w:bCs/>
          <w:szCs w:val="22"/>
          <w:lang w:val="en-US"/>
        </w:rPr>
        <w:t>”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.</w:t>
      </w:r>
    </w:p>
    <w:p w14:paraId="1BC3B85F" w14:textId="20D3751E" w:rsidR="00EB5A20" w:rsidRPr="00EB5A20" w:rsidRDefault="00DF5DEA" w:rsidP="00845090">
      <w:pPr>
        <w:ind w:firstLine="708"/>
        <w:rPr>
          <w:rFonts w:ascii="Circular Pro Book" w:hAnsi="Circular Pro Book" w:cs="Circular Pro Book"/>
          <w:b/>
          <w:szCs w:val="22"/>
          <w:lang w:val="en-US"/>
        </w:rPr>
      </w:pPr>
      <w:r>
        <w:rPr>
          <w:rFonts w:ascii="Circular Pro Book" w:hAnsi="Circular Pro Book" w:cs="Circular Pro Book"/>
          <w:b/>
          <w:szCs w:val="22"/>
          <w:lang w:val="en-US"/>
        </w:rPr>
        <w:t xml:space="preserve">Five </w:t>
      </w:r>
      <w:r w:rsidR="00513AE0" w:rsidRPr="00EB5A20">
        <w:rPr>
          <w:rFonts w:ascii="Circular Pro Book" w:hAnsi="Circular Pro Book" w:cs="Circular Pro Book"/>
          <w:b/>
          <w:szCs w:val="22"/>
          <w:lang w:val="en-US"/>
        </w:rPr>
        <w:t xml:space="preserve">interpretations of the living </w:t>
      </w:r>
      <w:r>
        <w:rPr>
          <w:rFonts w:ascii="Circular Pro Book" w:hAnsi="Circular Pro Book" w:cs="Circular Pro Book"/>
          <w:b/>
          <w:szCs w:val="22"/>
          <w:lang w:val="en-US"/>
        </w:rPr>
        <w:t>area will take shape at</w:t>
      </w:r>
      <w:r w:rsidR="00513AE0" w:rsidRPr="00EB5A20">
        <w:rPr>
          <w:rFonts w:ascii="Circular Pro Book" w:hAnsi="Circular Pro Book" w:cs="Circular Pro Book"/>
          <w:b/>
          <w:szCs w:val="22"/>
          <w:lang w:val="en-US"/>
        </w:rPr>
        <w:t xml:space="preserve"> the Milano Design </w:t>
      </w:r>
      <w:r w:rsidR="00EB5A20" w:rsidRPr="00EB5A20">
        <w:rPr>
          <w:rFonts w:ascii="Circular Pro Book" w:hAnsi="Circular Pro Book" w:cs="Circular Pro Book"/>
          <w:b/>
          <w:szCs w:val="22"/>
          <w:lang w:val="en-US"/>
        </w:rPr>
        <w:t>City, 12-13 April 2021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;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 xml:space="preserve">the </w:t>
      </w:r>
      <w:proofErr w:type="spellStart"/>
      <w:r w:rsidR="00A85CD5">
        <w:rPr>
          <w:rFonts w:ascii="Circular Pro Book" w:hAnsi="Circular Pro Book" w:cs="Circular Pro Book"/>
          <w:bCs/>
          <w:i/>
          <w:iCs/>
          <w:szCs w:val="22"/>
          <w:lang w:val="en-US"/>
        </w:rPr>
        <w:t>Stanze</w:t>
      </w:r>
      <w:proofErr w:type="spellEnd"/>
      <w:r w:rsidR="00513AE0" w:rsidRPr="00EB5A20">
        <w:rPr>
          <w:rFonts w:ascii="Circular Pro Book" w:hAnsi="Circular Pro Book" w:cs="Circular Pro Book"/>
          <w:bCs/>
          <w:i/>
          <w:iCs/>
          <w:szCs w:val="22"/>
          <w:lang w:val="en-US"/>
        </w:rPr>
        <w:t xml:space="preserve"> </w:t>
      </w:r>
      <w:r w:rsidR="002A0192">
        <w:rPr>
          <w:rFonts w:ascii="Circular Pro Book" w:hAnsi="Circular Pro Book" w:cs="Circular Pro Book"/>
          <w:bCs/>
          <w:iCs/>
          <w:szCs w:val="22"/>
          <w:lang w:val="en-US"/>
        </w:rPr>
        <w:t xml:space="preserve">will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display some </w:t>
      </w:r>
      <w:r w:rsidR="007B32E9">
        <w:rPr>
          <w:rFonts w:ascii="Circular Pro Book" w:hAnsi="Circular Pro Book" w:cs="Circular Pro Book"/>
          <w:bCs/>
          <w:szCs w:val="22"/>
          <w:lang w:val="en-US"/>
        </w:rPr>
        <w:t xml:space="preserve">of the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>major collections created in recent years</w:t>
      </w:r>
      <w:r w:rsidR="00EB5A2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92101F">
        <w:rPr>
          <w:rFonts w:ascii="Circular Pro Book" w:hAnsi="Circular Pro Book" w:cs="Circular Pro Book"/>
          <w:bCs/>
          <w:szCs w:val="22"/>
          <w:lang w:val="en-US"/>
        </w:rPr>
        <w:t xml:space="preserve">at the </w:t>
      </w:r>
      <w:proofErr w:type="spellStart"/>
      <w:r w:rsidR="00EB5A20" w:rsidRPr="00EB5A20">
        <w:rPr>
          <w:rFonts w:ascii="Circular Pro Book" w:hAnsi="Circular Pro Book" w:cs="Circular Pro Book"/>
          <w:b/>
          <w:szCs w:val="22"/>
          <w:lang w:val="en-US"/>
        </w:rPr>
        <w:t>Moroso</w:t>
      </w:r>
      <w:proofErr w:type="spellEnd"/>
      <w:r w:rsidR="00EB5A20" w:rsidRPr="00EB5A20">
        <w:rPr>
          <w:rFonts w:ascii="Circular Pro Book" w:hAnsi="Circular Pro Book" w:cs="Circular Pro Book"/>
          <w:b/>
          <w:szCs w:val="22"/>
          <w:lang w:val="en-US"/>
        </w:rPr>
        <w:t xml:space="preserve"> showroom in Via </w:t>
      </w:r>
      <w:proofErr w:type="spellStart"/>
      <w:r w:rsidR="00EB5A20" w:rsidRPr="00EB5A20">
        <w:rPr>
          <w:rFonts w:ascii="Circular Pro Book" w:hAnsi="Circular Pro Book" w:cs="Circular Pro Book"/>
          <w:b/>
          <w:szCs w:val="22"/>
          <w:lang w:val="en-US"/>
        </w:rPr>
        <w:t>Pontaccio</w:t>
      </w:r>
      <w:proofErr w:type="spellEnd"/>
      <w:r w:rsidR="00EB5A20" w:rsidRPr="00EB5A20">
        <w:rPr>
          <w:rFonts w:ascii="Circular Pro Book" w:hAnsi="Circular Pro Book" w:cs="Circular Pro Book"/>
          <w:b/>
          <w:szCs w:val="22"/>
          <w:lang w:val="en-US"/>
        </w:rPr>
        <w:t xml:space="preserve"> 8/10</w:t>
      </w:r>
      <w:r w:rsidR="005C6A64">
        <w:rPr>
          <w:rFonts w:ascii="Circular Pro Book" w:hAnsi="Circular Pro Book" w:cs="Circular Pro Book"/>
          <w:b/>
          <w:szCs w:val="22"/>
          <w:lang w:val="en-US"/>
        </w:rPr>
        <w:t xml:space="preserve"> in</w:t>
      </w:r>
      <w:r w:rsidR="00EB5A20" w:rsidRPr="00EB5A20">
        <w:rPr>
          <w:rFonts w:ascii="Circular Pro Book" w:hAnsi="Circular Pro Book" w:cs="Circular Pro Book"/>
          <w:b/>
          <w:szCs w:val="22"/>
          <w:lang w:val="en-US"/>
        </w:rPr>
        <w:t xml:space="preserve"> Milan. </w:t>
      </w:r>
    </w:p>
    <w:p w14:paraId="3E84E56F" w14:textId="30019922" w:rsidR="00513AE0" w:rsidRPr="00513AE0" w:rsidRDefault="00A85CD5" w:rsidP="00845090">
      <w:pPr>
        <w:ind w:firstLine="708"/>
        <w:rPr>
          <w:rFonts w:ascii="Circular Pro Book" w:hAnsi="Circular Pro Book" w:cs="Circular Pro Book"/>
          <w:bCs/>
          <w:szCs w:val="22"/>
          <w:lang w:val="en-US"/>
        </w:rPr>
      </w:pPr>
      <w:proofErr w:type="spellStart"/>
      <w:r>
        <w:rPr>
          <w:rFonts w:ascii="Circular Pro Book" w:hAnsi="Circular Pro Book" w:cs="Circular Pro Book"/>
          <w:bCs/>
          <w:i/>
          <w:iCs/>
          <w:szCs w:val="22"/>
          <w:lang w:val="en-US"/>
        </w:rPr>
        <w:t>Stanze</w:t>
      </w:r>
      <w:proofErr w:type="spellEnd"/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 is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the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 project in which </w:t>
      </w:r>
      <w:proofErr w:type="spellStart"/>
      <w:r w:rsidR="00513AE0" w:rsidRPr="00EB5A20">
        <w:rPr>
          <w:rFonts w:ascii="Circular Pro Book" w:hAnsi="Circular Pro Book" w:cs="Circular Pro Book"/>
          <w:b/>
          <w:szCs w:val="22"/>
          <w:lang w:val="en-US"/>
        </w:rPr>
        <w:t>Moroso</w:t>
      </w:r>
      <w:proofErr w:type="spellEnd"/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tells its story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: the products are placed in an environment </w:t>
      </w:r>
      <w:r w:rsidR="00A374AC">
        <w:rPr>
          <w:rFonts w:ascii="Circular Pro Book" w:hAnsi="Circular Pro Book" w:cs="Circular Pro Book"/>
          <w:bCs/>
          <w:szCs w:val="22"/>
          <w:lang w:val="en-US"/>
        </w:rPr>
        <w:t>designed</w:t>
      </w:r>
      <w:r w:rsidR="00A374AC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to be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reproduced</w:t>
      </w:r>
      <w:r w:rsidR="005C6A64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in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the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 store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s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. The company </w:t>
      </w:r>
      <w:r w:rsidR="00A374AC">
        <w:rPr>
          <w:rFonts w:ascii="Circular Pro Book" w:hAnsi="Circular Pro Book" w:cs="Circular Pro Book"/>
          <w:bCs/>
          <w:szCs w:val="22"/>
          <w:lang w:val="en-US"/>
        </w:rPr>
        <w:t>acts</w:t>
      </w:r>
      <w:r w:rsidR="00A374AC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171039">
        <w:rPr>
          <w:rFonts w:ascii="Circular Pro Book" w:hAnsi="Circular Pro Book" w:cs="Circular Pro Book"/>
          <w:bCs/>
          <w:szCs w:val="22"/>
          <w:lang w:val="en-US"/>
        </w:rPr>
        <w:t xml:space="preserve">as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a creative partner </w:t>
      </w:r>
      <w:r w:rsidR="00651E01">
        <w:rPr>
          <w:rFonts w:ascii="Circular Pro Book" w:hAnsi="Circular Pro Book" w:cs="Circular Pro Book"/>
          <w:bCs/>
          <w:szCs w:val="22"/>
          <w:lang w:val="en-US"/>
        </w:rPr>
        <w:t>that</w:t>
      </w:r>
      <w:r w:rsidR="00651E01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develops a project </w:t>
      </w:r>
      <w:r w:rsidR="002170A1" w:rsidRPr="00171039">
        <w:rPr>
          <w:rFonts w:ascii="Circular Pro Book" w:hAnsi="Circular Pro Book" w:cs="Circular Pro Book"/>
          <w:bCs/>
          <w:i/>
          <w:szCs w:val="22"/>
          <w:lang w:val="en-US"/>
        </w:rPr>
        <w:t>ad hoc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F95B9A">
        <w:rPr>
          <w:rFonts w:ascii="Circular Pro Book" w:hAnsi="Circular Pro Book" w:cs="Circular Pro Book"/>
          <w:bCs/>
          <w:szCs w:val="22"/>
          <w:lang w:val="en-US"/>
        </w:rPr>
        <w:t>in which</w:t>
      </w:r>
      <w:r w:rsidR="00F95B9A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the entire </w:t>
      </w:r>
      <w:proofErr w:type="spellStart"/>
      <w:r w:rsidR="00513AE0" w:rsidRPr="00EB5A20">
        <w:rPr>
          <w:rFonts w:ascii="Circular Pro Book" w:hAnsi="Circular Pro Book" w:cs="Circular Pro Book"/>
          <w:b/>
          <w:szCs w:val="22"/>
          <w:lang w:val="en-US"/>
        </w:rPr>
        <w:t>Moroso</w:t>
      </w:r>
      <w:proofErr w:type="spellEnd"/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 house is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fitted out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>.</w:t>
      </w:r>
    </w:p>
    <w:p w14:paraId="0B62B3C3" w14:textId="36E68CDA" w:rsidR="00513AE0" w:rsidRPr="00513AE0" w:rsidRDefault="00513AE0" w:rsidP="00845090">
      <w:pPr>
        <w:ind w:firstLine="708"/>
        <w:rPr>
          <w:rFonts w:ascii="Circular Pro Book" w:hAnsi="Circular Pro Book" w:cs="Circular Pro Book"/>
          <w:bCs/>
          <w:szCs w:val="22"/>
          <w:lang w:val="en-US"/>
        </w:rPr>
      </w:pPr>
      <w:r w:rsidRPr="00513AE0">
        <w:rPr>
          <w:rFonts w:ascii="Circular Pro Book" w:hAnsi="Circular Pro Book" w:cs="Circular Pro Book"/>
          <w:bCs/>
          <w:szCs w:val="22"/>
          <w:lang w:val="en-US"/>
        </w:rPr>
        <w:t>In line with the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proofErr w:type="spellStart"/>
      <w:r w:rsidRPr="00EB5A20">
        <w:rPr>
          <w:rFonts w:ascii="Circular Pro Book" w:hAnsi="Circular Pro Book" w:cs="Circular Pro Book"/>
          <w:b/>
          <w:szCs w:val="22"/>
          <w:lang w:val="en-US"/>
        </w:rPr>
        <w:t>Moroso</w:t>
      </w:r>
      <w:proofErr w:type="spellEnd"/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spirit, the </w:t>
      </w:r>
      <w:proofErr w:type="spellStart"/>
      <w:r w:rsidR="00A85CD5">
        <w:rPr>
          <w:rFonts w:ascii="Circular Pro Book" w:hAnsi="Circular Pro Book" w:cs="Circular Pro Book"/>
          <w:bCs/>
          <w:i/>
          <w:iCs/>
          <w:szCs w:val="22"/>
          <w:lang w:val="en-US"/>
        </w:rPr>
        <w:t>Stanze</w:t>
      </w:r>
      <w:proofErr w:type="spellEnd"/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are 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>modular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, flexible, personal and 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 xml:space="preserve">can be </w:t>
      </w:r>
      <w:proofErr w:type="spellStart"/>
      <w:r w:rsidR="00047F8D">
        <w:rPr>
          <w:rFonts w:ascii="Circular Pro Book" w:hAnsi="Circular Pro Book" w:cs="Circular Pro Book"/>
          <w:bCs/>
          <w:szCs w:val="22"/>
          <w:lang w:val="en-US"/>
        </w:rPr>
        <w:t>customised</w:t>
      </w:r>
      <w:proofErr w:type="spellEnd"/>
      <w:r w:rsidR="00047F8D">
        <w:rPr>
          <w:rFonts w:ascii="Circular Pro Book" w:hAnsi="Circular Pro Book" w:cs="Circular Pro Book"/>
          <w:bCs/>
          <w:szCs w:val="22"/>
          <w:lang w:val="en-US"/>
        </w:rPr>
        <w:t>. Unlike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other 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>proposals</w:t>
      </w:r>
      <w:r w:rsidR="00047F8D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on the market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>, they are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8D30ED">
        <w:rPr>
          <w:rFonts w:ascii="Circular Pro Book" w:hAnsi="Circular Pro Book" w:cs="Circular Pro Book"/>
          <w:bCs/>
          <w:szCs w:val="22"/>
          <w:lang w:val="en-US"/>
        </w:rPr>
        <w:t>aimed a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>t</w:t>
      </w:r>
      <w:r w:rsidR="008D30ED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 xml:space="preserve">a specific </w:t>
      </w:r>
      <w:r w:rsidR="008D30ED">
        <w:rPr>
          <w:rFonts w:ascii="Circular Pro Book" w:hAnsi="Circular Pro Book" w:cs="Circular Pro Book"/>
          <w:bCs/>
          <w:szCs w:val="22"/>
          <w:lang w:val="en-US"/>
        </w:rPr>
        <w:t>target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8D30ED">
        <w:rPr>
          <w:rFonts w:ascii="Circular Pro Book" w:hAnsi="Circular Pro Book" w:cs="Circular Pro Book"/>
          <w:bCs/>
          <w:szCs w:val="22"/>
          <w:lang w:val="en-US"/>
        </w:rPr>
        <w:t xml:space="preserve">with a 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>certain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taste.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Various</w:t>
      </w:r>
      <w:r w:rsidR="005C6A64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171039" w:rsidRPr="00513AE0">
        <w:rPr>
          <w:rFonts w:ascii="Circular Pro Book" w:hAnsi="Circular Pro Book" w:cs="Circular Pro Book"/>
          <w:bCs/>
          <w:szCs w:val="22"/>
          <w:lang w:val="en-US"/>
        </w:rPr>
        <w:t>colors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, fabrics</w:t>
      </w:r>
      <w:r w:rsidR="001839CA">
        <w:rPr>
          <w:rFonts w:ascii="Circular Pro Book" w:hAnsi="Circular Pro Book" w:cs="Circular Pro Book"/>
          <w:bCs/>
          <w:szCs w:val="22"/>
          <w:lang w:val="en-US"/>
        </w:rPr>
        <w:t xml:space="preserve"> and sizes 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 xml:space="preserve">are </w:t>
      </w:r>
      <w:r w:rsidR="001839CA">
        <w:rPr>
          <w:rFonts w:ascii="Circular Pro Book" w:hAnsi="Circular Pro Book" w:cs="Circular Pro Book"/>
          <w:bCs/>
          <w:szCs w:val="22"/>
          <w:lang w:val="en-US"/>
        </w:rPr>
        <w:t>combine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>d</w:t>
      </w:r>
      <w:r w:rsidR="001839CA">
        <w:rPr>
          <w:rFonts w:ascii="Circular Pro Book" w:hAnsi="Circular Pro Book" w:cs="Circular Pro Book"/>
          <w:bCs/>
          <w:szCs w:val="22"/>
          <w:lang w:val="en-US"/>
        </w:rPr>
        <w:t xml:space="preserve"> to</w:t>
      </w:r>
      <w:r w:rsidR="00047F8D">
        <w:rPr>
          <w:rFonts w:ascii="Circular Pro Book" w:hAnsi="Circular Pro Book" w:cs="Circular Pro Book"/>
          <w:bCs/>
          <w:szCs w:val="22"/>
          <w:lang w:val="en-US"/>
        </w:rPr>
        <w:t xml:space="preserve"> give</w:t>
      </w:r>
      <w:r w:rsidR="001839CA">
        <w:rPr>
          <w:rFonts w:ascii="Circular Pro Book" w:hAnsi="Circular Pro Book" w:cs="Circular Pro Book"/>
          <w:bCs/>
          <w:szCs w:val="22"/>
          <w:lang w:val="en-US"/>
        </w:rPr>
        <w:t xml:space="preserve"> the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desired </w:t>
      </w:r>
      <w:r w:rsidR="001839CA">
        <w:rPr>
          <w:rFonts w:ascii="Circular Pro Book" w:hAnsi="Circular Pro Book" w:cs="Circular Pro Book"/>
          <w:bCs/>
          <w:szCs w:val="22"/>
          <w:lang w:val="en-US"/>
        </w:rPr>
        <w:t>nuance</w:t>
      </w:r>
      <w:r w:rsidR="001839CA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and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style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, with the addition of carpets, lamps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 xml:space="preserve">,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tapestries and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>furnishing accessories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.</w:t>
      </w:r>
      <w:r w:rsidR="00EB5A2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The </w:t>
      </w:r>
      <w:r w:rsidR="00171039">
        <w:rPr>
          <w:rFonts w:ascii="Circular Pro Book" w:hAnsi="Circular Pro Book" w:cs="Circular Pro Book"/>
          <w:bCs/>
          <w:szCs w:val="22"/>
          <w:lang w:val="en-US"/>
        </w:rPr>
        <w:t>certain</w:t>
      </w:r>
      <w:r w:rsidR="00371E67">
        <w:rPr>
          <w:rFonts w:ascii="Circular Pro Book" w:hAnsi="Circular Pro Book" w:cs="Circular Pro Book"/>
          <w:bCs/>
          <w:szCs w:val="22"/>
          <w:lang w:val="en-US"/>
        </w:rPr>
        <w:t xml:space="preserve"> stars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of these rooms are the </w:t>
      </w:r>
      <w:r w:rsidR="00171039">
        <w:rPr>
          <w:rFonts w:ascii="Circular Pro Book" w:hAnsi="Circular Pro Book" w:cs="Circular Pro Book"/>
          <w:bCs/>
          <w:szCs w:val="22"/>
          <w:lang w:val="en-US"/>
        </w:rPr>
        <w:t>bestseller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products of </w:t>
      </w:r>
      <w:r w:rsidR="007F7135">
        <w:rPr>
          <w:rFonts w:ascii="Circular Pro Book" w:hAnsi="Circular Pro Book" w:cs="Circular Pro Book"/>
          <w:bCs/>
          <w:szCs w:val="22"/>
          <w:lang w:val="en-US"/>
        </w:rPr>
        <w:t xml:space="preserve">recent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years: </w:t>
      </w:r>
      <w:proofErr w:type="spellStart"/>
      <w:r w:rsidRPr="00EB5A20">
        <w:rPr>
          <w:rFonts w:ascii="Circular Pro Book" w:hAnsi="Circular Pro Book" w:cs="Circular Pro Book"/>
          <w:b/>
          <w:szCs w:val="22"/>
          <w:lang w:val="en-US"/>
        </w:rPr>
        <w:t>Gogan</w:t>
      </w:r>
      <w:proofErr w:type="spellEnd"/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, Gentry, Josh, Redondo, </w:t>
      </w:r>
      <w:r w:rsidR="00EB5A20" w:rsidRPr="00EB5A20">
        <w:rPr>
          <w:rFonts w:ascii="Circular Pro Book" w:hAnsi="Circular Pro Book" w:cs="Circular Pro Book"/>
          <w:b/>
          <w:szCs w:val="22"/>
          <w:lang w:val="en-US"/>
        </w:rPr>
        <w:t xml:space="preserve">Shanghai 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Tip, </w:t>
      </w:r>
      <w:r w:rsidR="002170A1" w:rsidRPr="00171039">
        <w:rPr>
          <w:rFonts w:ascii="Circular Pro Book" w:hAnsi="Circular Pro Book" w:cs="Circular Pro Book"/>
          <w:szCs w:val="22"/>
          <w:lang w:val="en-US"/>
        </w:rPr>
        <w:t>and</w:t>
      </w:r>
      <w:r w:rsidR="009F0FDC">
        <w:rPr>
          <w:rFonts w:ascii="Circular Pro Book" w:hAnsi="Circular Pro Book" w:cs="Circular Pro Book"/>
          <w:szCs w:val="22"/>
          <w:lang w:val="en-US"/>
        </w:rPr>
        <w:t>, to the fore,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 Pacific, </w:t>
      </w:r>
      <w:r w:rsidR="002170A1" w:rsidRPr="00171039">
        <w:rPr>
          <w:rFonts w:ascii="Circular Pro Book" w:hAnsi="Circular Pro Book" w:cs="Circular Pro Book"/>
          <w:szCs w:val="22"/>
          <w:lang w:val="en-US"/>
        </w:rPr>
        <w:t>the new collection designed by</w:t>
      </w:r>
      <w:r w:rsidR="00EB5A20" w:rsidRPr="00EB5A20">
        <w:rPr>
          <w:rFonts w:ascii="Circular Pro Book" w:hAnsi="Circular Pro Book" w:cs="Circular Pro Book"/>
          <w:b/>
          <w:szCs w:val="22"/>
          <w:lang w:val="en-US"/>
        </w:rPr>
        <w:t xml:space="preserve"> Patricia Urquiola.</w:t>
      </w:r>
    </w:p>
    <w:p w14:paraId="0CB0EB3B" w14:textId="7CA7E122" w:rsidR="00513AE0" w:rsidRPr="00513AE0" w:rsidRDefault="00513AE0" w:rsidP="00845090">
      <w:pPr>
        <w:ind w:firstLine="708"/>
        <w:rPr>
          <w:rFonts w:ascii="Circular Pro Book" w:hAnsi="Circular Pro Book" w:cs="Circular Pro Book"/>
          <w:bCs/>
          <w:szCs w:val="22"/>
          <w:lang w:val="en-US"/>
        </w:rPr>
      </w:pP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The new furnishing </w:t>
      </w:r>
      <w:r w:rsidR="00922EE2">
        <w:rPr>
          <w:rFonts w:ascii="Circular Pro Book" w:hAnsi="Circular Pro Book" w:cs="Circular Pro Book"/>
          <w:bCs/>
          <w:szCs w:val="22"/>
          <w:lang w:val="en-US"/>
        </w:rPr>
        <w:t>proposals</w:t>
      </w:r>
      <w:r w:rsidR="00922EE2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EE4D27">
        <w:rPr>
          <w:rFonts w:ascii="Circular Pro Book" w:hAnsi="Circular Pro Book" w:cs="Circular Pro Book"/>
          <w:bCs/>
          <w:szCs w:val="22"/>
          <w:lang w:val="en-US"/>
        </w:rPr>
        <w:t>bring together</w:t>
      </w:r>
      <w:r w:rsidR="00EE4D27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a </w:t>
      </w:r>
      <w:r w:rsidR="00B67315">
        <w:rPr>
          <w:rFonts w:ascii="Circular Pro Book" w:hAnsi="Circular Pro Book" w:cs="Circular Pro Book"/>
          <w:bCs/>
          <w:szCs w:val="22"/>
          <w:lang w:val="en-US"/>
        </w:rPr>
        <w:t>sophisticated</w:t>
      </w:r>
      <w:r w:rsidR="00B67315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selection of fabrics,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 xml:space="preserve">with new accessories like the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high-quality carpets,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 xml:space="preserve">created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lastRenderedPageBreak/>
        <w:t>exclusively</w:t>
      </w:r>
      <w:r w:rsidR="009F0FDC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by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proofErr w:type="spellStart"/>
      <w:r w:rsidR="002170A1">
        <w:rPr>
          <w:rFonts w:ascii="Circular Pro Book" w:hAnsi="Circular Pro Book" w:cs="Circular Pro Book"/>
          <w:b/>
          <w:szCs w:val="22"/>
          <w:lang w:val="en-US"/>
        </w:rPr>
        <w:t>Moroso</w:t>
      </w:r>
      <w:r w:rsidR="002170A1" w:rsidRPr="00171039">
        <w:rPr>
          <w:rFonts w:ascii="Circular Pro Book" w:hAnsi="Circular Pro Book" w:cs="Circular Pro Book"/>
          <w:b/>
          <w:szCs w:val="22"/>
          <w:lang w:val="en-US"/>
        </w:rPr>
        <w:t>’s</w:t>
      </w:r>
      <w:proofErr w:type="spellEnd"/>
      <w:r w:rsidR="009F0FDC">
        <w:rPr>
          <w:rFonts w:ascii="Circular Pro Book" w:hAnsi="Circular Pro Book" w:cs="Circular Pro Book"/>
          <w:szCs w:val="22"/>
          <w:lang w:val="en-US"/>
        </w:rPr>
        <w:t xml:space="preserve"> long-time supplier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B7748B">
        <w:rPr>
          <w:rFonts w:ascii="Circular Pro Book" w:hAnsi="Circular Pro Book" w:cs="Circular Pro Book"/>
          <w:b/>
          <w:szCs w:val="22"/>
          <w:lang w:val="en-US"/>
        </w:rPr>
        <w:t>Go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>l</w:t>
      </w:r>
      <w:r w:rsidR="00B7748B">
        <w:rPr>
          <w:rFonts w:ascii="Circular Pro Book" w:hAnsi="Circular Pro Book" w:cs="Circular Pro Book"/>
          <w:b/>
          <w:szCs w:val="22"/>
          <w:lang w:val="en-US"/>
        </w:rPr>
        <w:t>r</w:t>
      </w:r>
      <w:bookmarkStart w:id="0" w:name="_GoBack"/>
      <w:bookmarkEnd w:id="0"/>
      <w:r w:rsidRPr="00EB5A20">
        <w:rPr>
          <w:rFonts w:ascii="Circular Pro Book" w:hAnsi="Circular Pro Book" w:cs="Circular Pro Book"/>
          <w:b/>
          <w:szCs w:val="22"/>
          <w:lang w:val="en-US"/>
        </w:rPr>
        <w:t>an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, with three lines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>that differ</w:t>
      </w:r>
      <w:r w:rsidR="00626A64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2050F7">
        <w:rPr>
          <w:rFonts w:ascii="Circular Pro Book" w:hAnsi="Circular Pro Book" w:cs="Circular Pro Book"/>
          <w:bCs/>
          <w:szCs w:val="22"/>
          <w:lang w:val="en-US"/>
        </w:rPr>
        <w:t>in</w:t>
      </w:r>
      <w:r w:rsidR="002050F7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8667AF">
        <w:rPr>
          <w:rFonts w:ascii="Circular Pro Book" w:hAnsi="Circular Pro Book" w:cs="Circular Pro Book"/>
          <w:bCs/>
          <w:szCs w:val="22"/>
          <w:lang w:val="en-US"/>
        </w:rPr>
        <w:t xml:space="preserve">the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 xml:space="preserve">way they are </w:t>
      </w:r>
      <w:r w:rsidR="00A73D79">
        <w:rPr>
          <w:rFonts w:ascii="Circular Pro Book" w:hAnsi="Circular Pro Book" w:cs="Circular Pro Book"/>
          <w:bCs/>
          <w:szCs w:val="22"/>
          <w:lang w:val="en-US"/>
        </w:rPr>
        <w:t>produced,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 xml:space="preserve"> and the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type of materials used,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>handmade</w:t>
      </w:r>
      <w:r w:rsidR="009F0FDC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in </w:t>
      </w:r>
      <w:r w:rsidR="00EB5A20">
        <w:rPr>
          <w:rFonts w:ascii="Circular Pro Book" w:hAnsi="Circular Pro Book" w:cs="Circular Pro Book"/>
          <w:bCs/>
          <w:szCs w:val="22"/>
          <w:lang w:val="en-US"/>
        </w:rPr>
        <w:t>Nepal and India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with evocative names: 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>Himalayan Rug</w:t>
      </w:r>
      <w:r w:rsidR="00EB5A20" w:rsidRPr="00EB5A20">
        <w:rPr>
          <w:rFonts w:ascii="Circular Pro Book" w:hAnsi="Circular Pro Book" w:cs="Circular Pro Book"/>
          <w:b/>
          <w:szCs w:val="22"/>
          <w:lang w:val="en-US"/>
        </w:rPr>
        <w:t>s</w:t>
      </w:r>
      <w:r w:rsidRPr="00EB5A20">
        <w:rPr>
          <w:rFonts w:ascii="Circular Pro Book" w:hAnsi="Circular Pro Book" w:cs="Circular Pro Book"/>
          <w:b/>
          <w:szCs w:val="22"/>
          <w:lang w:val="en-US"/>
        </w:rPr>
        <w:t xml:space="preserve">, Matrix, and </w:t>
      </w:r>
      <w:proofErr w:type="spellStart"/>
      <w:r w:rsidRPr="00EB5A20">
        <w:rPr>
          <w:rFonts w:ascii="Circular Pro Book" w:hAnsi="Circular Pro Book" w:cs="Circular Pro Book"/>
          <w:b/>
          <w:szCs w:val="22"/>
          <w:lang w:val="en-US"/>
        </w:rPr>
        <w:t>Sama</w:t>
      </w:r>
      <w:proofErr w:type="spellEnd"/>
      <w:r w:rsidRPr="00EB5A20">
        <w:rPr>
          <w:rFonts w:ascii="Circular Pro Book" w:hAnsi="Circular Pro Book" w:cs="Circular Pro Book"/>
          <w:b/>
          <w:szCs w:val="22"/>
          <w:lang w:val="en-US"/>
        </w:rPr>
        <w:t>.</w:t>
      </w:r>
    </w:p>
    <w:p w14:paraId="7A3CFF43" w14:textId="13A7D3FA" w:rsidR="00490889" w:rsidRDefault="002170A1" w:rsidP="00845090">
      <w:pPr>
        <w:ind w:firstLine="708"/>
        <w:rPr>
          <w:rFonts w:ascii="Circular Pro Book" w:hAnsi="Circular Pro Book" w:cs="Circular Pro Book"/>
          <w:bCs/>
          <w:szCs w:val="22"/>
          <w:lang w:val="en-US"/>
        </w:rPr>
      </w:pPr>
      <w:r w:rsidRPr="00171039">
        <w:rPr>
          <w:rFonts w:ascii="Circular Pro Book" w:hAnsi="Circular Pro Book" w:cs="Circular Pro Book"/>
          <w:szCs w:val="22"/>
          <w:lang w:val="en-US"/>
        </w:rPr>
        <w:t xml:space="preserve">The </w:t>
      </w:r>
      <w:r w:rsidRPr="00A73D79">
        <w:rPr>
          <w:rFonts w:ascii="Circular Pro Book" w:hAnsi="Circular Pro Book" w:cs="Circular Pro Book"/>
          <w:b/>
          <w:iCs/>
          <w:szCs w:val="22"/>
          <w:lang w:val="en-US"/>
        </w:rPr>
        <w:t>Himalayan rugs</w:t>
      </w:r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="009F0FDC" w:rsidRPr="005A183A">
        <w:rPr>
          <w:rFonts w:ascii="Circular Pro Book" w:hAnsi="Circular Pro Book" w:cs="Circular Pro Book"/>
          <w:szCs w:val="22"/>
          <w:lang w:val="en-US"/>
        </w:rPr>
        <w:t xml:space="preserve">collection </w:t>
      </w:r>
      <w:r w:rsidRPr="00171039">
        <w:rPr>
          <w:rFonts w:ascii="Circular Pro Book" w:hAnsi="Circular Pro Book" w:cs="Circular Pro Book"/>
          <w:szCs w:val="22"/>
          <w:lang w:val="en-US"/>
        </w:rPr>
        <w:t xml:space="preserve">consists of carpets </w:t>
      </w:r>
      <w:r w:rsidR="009F0FDC">
        <w:rPr>
          <w:rFonts w:ascii="Circular Pro Book" w:hAnsi="Circular Pro Book" w:cs="Circular Pro Book"/>
          <w:szCs w:val="22"/>
          <w:lang w:val="en-US"/>
        </w:rPr>
        <w:t>knotted by hand with</w:t>
      </w:r>
      <w:r w:rsidRPr="00171039">
        <w:rPr>
          <w:rFonts w:ascii="Circular Pro Book" w:hAnsi="Circular Pro Book" w:cs="Circular Pro Book"/>
          <w:szCs w:val="22"/>
          <w:lang w:val="en-US"/>
        </w:rPr>
        <w:t xml:space="preserve"> the</w:t>
      </w:r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 xml:space="preserve"> kilim </w:t>
      </w:r>
      <w:r w:rsidRPr="00171039">
        <w:rPr>
          <w:rFonts w:ascii="Circular Pro Book" w:hAnsi="Circular Pro Book" w:cs="Circular Pro Book"/>
          <w:szCs w:val="22"/>
          <w:lang w:val="en-US"/>
        </w:rPr>
        <w:t>technique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 xml:space="preserve"> and presents</w:t>
      </w:r>
      <w:r w:rsidR="009F0FDC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>a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 xml:space="preserve">n unusual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combination of materials: </w:t>
      </w:r>
      <w:proofErr w:type="spellStart"/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>Allo</w:t>
      </w:r>
      <w:proofErr w:type="spellEnd"/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>, a</w:t>
      </w:r>
      <w:r w:rsidR="009F0FDC">
        <w:rPr>
          <w:rFonts w:ascii="Circular Pro Book" w:hAnsi="Circular Pro Book" w:cs="Circular Pro Book"/>
          <w:b/>
          <w:szCs w:val="22"/>
          <w:lang w:val="en-US"/>
        </w:rPr>
        <w:t xml:space="preserve"> natural </w:t>
      </w:r>
      <w:proofErr w:type="spellStart"/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>fibre</w:t>
      </w:r>
      <w:proofErr w:type="spellEnd"/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 xml:space="preserve"> derived from the Himalayan nettle, banana and jut</w:t>
      </w:r>
      <w:r w:rsidR="00111165">
        <w:rPr>
          <w:rFonts w:ascii="Circular Pro Book" w:hAnsi="Circular Pro Book" w:cs="Circular Pro Book"/>
          <w:b/>
          <w:szCs w:val="22"/>
          <w:lang w:val="en-US"/>
        </w:rPr>
        <w:t>e</w:t>
      </w:r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>.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 A surprising </w:t>
      </w:r>
      <w:r w:rsidR="00111165">
        <w:rPr>
          <w:rFonts w:ascii="Circular Pro Book" w:hAnsi="Circular Pro Book" w:cs="Circular Pro Book"/>
          <w:bCs/>
          <w:szCs w:val="22"/>
          <w:lang w:val="en-US"/>
        </w:rPr>
        <w:t>combination</w:t>
      </w:r>
      <w:r w:rsidR="00111165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>that</w:t>
      </w:r>
      <w:r w:rsidR="00F74A50">
        <w:rPr>
          <w:rFonts w:ascii="Circular Pro Book" w:hAnsi="Circular Pro Book" w:cs="Circular Pro Book"/>
          <w:bCs/>
          <w:szCs w:val="22"/>
          <w:lang w:val="en-US"/>
        </w:rPr>
        <w:t>,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F74A50">
        <w:rPr>
          <w:rFonts w:ascii="Circular Pro Book" w:hAnsi="Circular Pro Book" w:cs="Circular Pro Book"/>
          <w:bCs/>
          <w:szCs w:val="22"/>
          <w:lang w:val="en-US"/>
        </w:rPr>
        <w:t xml:space="preserve">in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>using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 the </w:t>
      </w:r>
      <w:r w:rsidR="00F74A50">
        <w:rPr>
          <w:rFonts w:ascii="Circular Pro Book" w:hAnsi="Circular Pro Book" w:cs="Circular Pro Book"/>
          <w:b/>
          <w:szCs w:val="22"/>
          <w:lang w:val="en-US"/>
        </w:rPr>
        <w:t>H</w:t>
      </w:r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>imalayan nettle</w:t>
      </w:r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,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>is a</w:t>
      </w:r>
      <w:r w:rsidR="00F74A5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9F0FDC">
        <w:rPr>
          <w:rFonts w:ascii="Circular Pro Book" w:hAnsi="Circular Pro Book" w:cs="Circular Pro Book"/>
          <w:bCs/>
          <w:szCs w:val="22"/>
          <w:lang w:val="en-US"/>
        </w:rPr>
        <w:t>demonstration</w:t>
      </w:r>
      <w:r w:rsidR="00F74A50">
        <w:rPr>
          <w:rFonts w:ascii="Circular Pro Book" w:hAnsi="Circular Pro Book" w:cs="Circular Pro Book"/>
          <w:bCs/>
          <w:szCs w:val="22"/>
          <w:lang w:val="en-US"/>
        </w:rPr>
        <w:t xml:space="preserve"> of </w:t>
      </w:r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 xml:space="preserve">the </w:t>
      </w:r>
      <w:r w:rsidR="00544CCE">
        <w:rPr>
          <w:rFonts w:ascii="Circular Pro Book" w:hAnsi="Circular Pro Book" w:cs="Circular Pro Book"/>
          <w:b/>
          <w:szCs w:val="22"/>
          <w:lang w:val="en-US"/>
        </w:rPr>
        <w:t>company’s</w:t>
      </w:r>
      <w:r w:rsidR="00544CCE" w:rsidRPr="00490889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="00502988">
        <w:rPr>
          <w:rFonts w:ascii="Circular Pro Book" w:hAnsi="Circular Pro Book" w:cs="Circular Pro Book"/>
          <w:b/>
          <w:szCs w:val="22"/>
          <w:lang w:val="en-US"/>
        </w:rPr>
        <w:t>desire</w:t>
      </w:r>
      <w:r w:rsidR="00502988" w:rsidRPr="00490889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 xml:space="preserve">to explore and experiment with </w:t>
      </w:r>
      <w:r w:rsidR="00544CCE">
        <w:rPr>
          <w:rFonts w:ascii="Circular Pro Book" w:hAnsi="Circular Pro Book" w:cs="Circular Pro Book"/>
          <w:b/>
          <w:szCs w:val="22"/>
          <w:lang w:val="en-US"/>
        </w:rPr>
        <w:t>unusual</w:t>
      </w:r>
      <w:r w:rsidR="00544CCE" w:rsidRPr="00490889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 xml:space="preserve">natural </w:t>
      </w:r>
      <w:proofErr w:type="spellStart"/>
      <w:r w:rsidR="00513AE0" w:rsidRPr="00490889">
        <w:rPr>
          <w:rFonts w:ascii="Circular Pro Book" w:hAnsi="Circular Pro Book" w:cs="Circular Pro Book"/>
          <w:b/>
          <w:szCs w:val="22"/>
          <w:lang w:val="en-US"/>
        </w:rPr>
        <w:t>fibres</w:t>
      </w:r>
      <w:proofErr w:type="spellEnd"/>
      <w:r w:rsidR="00513AE0" w:rsidRPr="00513AE0">
        <w:rPr>
          <w:rFonts w:ascii="Circular Pro Book" w:hAnsi="Circular Pro Book" w:cs="Circular Pro Book"/>
          <w:bCs/>
          <w:szCs w:val="22"/>
          <w:lang w:val="en-US"/>
        </w:rPr>
        <w:t xml:space="preserve">. </w:t>
      </w:r>
    </w:p>
    <w:p w14:paraId="11199C76" w14:textId="32CF8915" w:rsidR="00513AE0" w:rsidRPr="00513AE0" w:rsidRDefault="00513AE0" w:rsidP="00845090">
      <w:pPr>
        <w:ind w:firstLine="708"/>
        <w:rPr>
          <w:rFonts w:ascii="Circular Pro Book" w:hAnsi="Circular Pro Book" w:cs="Circular Pro Book"/>
          <w:bCs/>
          <w:szCs w:val="22"/>
          <w:lang w:val="en-US"/>
        </w:rPr>
      </w:pP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The </w:t>
      </w:r>
      <w:r w:rsidRPr="00490889">
        <w:rPr>
          <w:rFonts w:ascii="Circular Pro Book" w:hAnsi="Circular Pro Book" w:cs="Circular Pro Book"/>
          <w:b/>
          <w:szCs w:val="22"/>
          <w:lang w:val="en-US"/>
        </w:rPr>
        <w:t xml:space="preserve">Matrix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collection </w:t>
      </w:r>
      <w:r w:rsidR="00544CCE">
        <w:rPr>
          <w:rFonts w:ascii="Circular Pro Book" w:hAnsi="Circular Pro Book" w:cs="Circular Pro Book"/>
          <w:bCs/>
          <w:szCs w:val="22"/>
          <w:lang w:val="en-US"/>
        </w:rPr>
        <w:t>is made up of</w:t>
      </w:r>
      <w:r w:rsidR="00544CCE"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490889" w:rsidRPr="00513AE0">
        <w:rPr>
          <w:rFonts w:ascii="Circular Pro Book" w:hAnsi="Circular Pro Book" w:cs="Circular Pro Book"/>
          <w:bCs/>
          <w:szCs w:val="22"/>
          <w:lang w:val="en-US"/>
        </w:rPr>
        <w:t>hand</w:t>
      </w:r>
      <w:r w:rsidR="00490889">
        <w:rPr>
          <w:rFonts w:ascii="Circular Pro Book" w:hAnsi="Circular Pro Book" w:cs="Circular Pro Book"/>
          <w:bCs/>
          <w:szCs w:val="22"/>
          <w:lang w:val="en-US"/>
        </w:rPr>
        <w:t>made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rugs, </w:t>
      </w:r>
      <w:r w:rsidR="00544CCE">
        <w:rPr>
          <w:rFonts w:ascii="Circular Pro Book" w:hAnsi="Circular Pro Book" w:cs="Circular Pro Book"/>
          <w:bCs/>
          <w:szCs w:val="22"/>
          <w:lang w:val="en-US"/>
        </w:rPr>
        <w:t xml:space="preserve">in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a mix</w:t>
      </w:r>
      <w:r w:rsidR="009D206A">
        <w:rPr>
          <w:rFonts w:ascii="Circular Pro Book" w:hAnsi="Circular Pro Book" w:cs="Circular Pro Book"/>
          <w:bCs/>
          <w:szCs w:val="22"/>
          <w:lang w:val="en-US"/>
        </w:rPr>
        <w:t>ture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of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 xml:space="preserve">rayon and 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wool, whi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le, with the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proofErr w:type="spellStart"/>
      <w:r w:rsidRPr="00490889">
        <w:rPr>
          <w:rFonts w:ascii="Circular Pro Book" w:hAnsi="Circular Pro Book" w:cs="Circular Pro Book"/>
          <w:b/>
          <w:szCs w:val="22"/>
          <w:lang w:val="en-US"/>
        </w:rPr>
        <w:t>Sama</w:t>
      </w:r>
      <w:proofErr w:type="spellEnd"/>
      <w:r w:rsidRPr="00490889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r w:rsidR="005C6A64">
        <w:rPr>
          <w:rFonts w:ascii="Circular Pro Book" w:hAnsi="Circular Pro Book" w:cs="Circular Pro Book"/>
          <w:szCs w:val="22"/>
          <w:lang w:val="en-US"/>
        </w:rPr>
        <w:t xml:space="preserve">collection, </w:t>
      </w:r>
      <w:proofErr w:type="spellStart"/>
      <w:r w:rsidRPr="00490889">
        <w:rPr>
          <w:rFonts w:ascii="Circular Pro Book" w:hAnsi="Circular Pro Book" w:cs="Circular Pro Book"/>
          <w:b/>
          <w:szCs w:val="22"/>
          <w:lang w:val="en-US"/>
        </w:rPr>
        <w:t>Moroso</w:t>
      </w:r>
      <w:proofErr w:type="spellEnd"/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2170A1" w:rsidRPr="00171039">
        <w:rPr>
          <w:rFonts w:ascii="Circular Pro Book" w:hAnsi="Circular Pro Book" w:cs="Circular Pro Book"/>
          <w:b/>
          <w:bCs/>
          <w:szCs w:val="22"/>
          <w:lang w:val="en-US"/>
        </w:rPr>
        <w:t>introduces round rugs</w:t>
      </w:r>
      <w:r w:rsidR="005C6A64">
        <w:rPr>
          <w:rFonts w:ascii="Circular Pro Book" w:hAnsi="Circular Pro Book" w:cs="Circular Pro Book"/>
          <w:b/>
          <w:bCs/>
          <w:szCs w:val="22"/>
          <w:lang w:val="en-US"/>
        </w:rPr>
        <w:t xml:space="preserve"> in its collection </w:t>
      </w:r>
      <w:r w:rsidR="005C6A64" w:rsidRPr="005A183A">
        <w:rPr>
          <w:rFonts w:ascii="Circular Pro Book" w:hAnsi="Circular Pro Book" w:cs="Circular Pro Book"/>
          <w:b/>
          <w:bCs/>
          <w:szCs w:val="22"/>
          <w:lang w:val="en-US"/>
        </w:rPr>
        <w:t>for the first time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 xml:space="preserve">, also made with wool and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rayon</w:t>
      </w:r>
      <w:r w:rsidRPr="00513AE0">
        <w:rPr>
          <w:rFonts w:ascii="Circular Pro Book" w:hAnsi="Circular Pro Book" w:cs="Circular Pro Book"/>
          <w:bCs/>
          <w:szCs w:val="22"/>
          <w:lang w:val="en-US"/>
        </w:rPr>
        <w:t>.</w:t>
      </w:r>
    </w:p>
    <w:p w14:paraId="1E941CBB" w14:textId="48CE2296" w:rsidR="00003BE4" w:rsidRPr="008A6A15" w:rsidRDefault="00513AE0" w:rsidP="00845090">
      <w:pPr>
        <w:ind w:firstLine="708"/>
        <w:rPr>
          <w:rFonts w:ascii="Circular Pro Book" w:hAnsi="Circular Pro Book" w:cs="Circular Pro Book"/>
          <w:bCs/>
          <w:szCs w:val="22"/>
          <w:lang w:val="en-US"/>
        </w:rPr>
      </w:pPr>
      <w:r w:rsidRPr="008A6A15">
        <w:rPr>
          <w:rFonts w:ascii="Circular Pro Book" w:hAnsi="Circular Pro Book" w:cs="Circular Pro Book"/>
          <w:bCs/>
          <w:szCs w:val="22"/>
          <w:lang w:val="en-US"/>
        </w:rPr>
        <w:t xml:space="preserve">The accessories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 xml:space="preserve">are </w:t>
      </w:r>
      <w:r w:rsidR="00A73D79">
        <w:rPr>
          <w:rFonts w:ascii="Circular Pro Book" w:hAnsi="Circular Pro Book" w:cs="Circular Pro Book"/>
          <w:bCs/>
          <w:szCs w:val="22"/>
          <w:lang w:val="en-US"/>
        </w:rPr>
        <w:t>a unique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 xml:space="preserve"> selection by</w:t>
      </w:r>
      <w:r w:rsidR="00181B2B" w:rsidRPr="008A6A15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proofErr w:type="spellStart"/>
      <w:r w:rsidR="00A73D79">
        <w:rPr>
          <w:rFonts w:ascii="Circular Pro Book" w:hAnsi="Circular Pro Book" w:cs="Circular Pro Book"/>
          <w:b/>
          <w:szCs w:val="22"/>
          <w:lang w:val="en-US"/>
        </w:rPr>
        <w:t>Patrizia</w:t>
      </w:r>
      <w:proofErr w:type="spellEnd"/>
      <w:r w:rsidR="00A73D79">
        <w:rPr>
          <w:rFonts w:ascii="Circular Pro Book" w:hAnsi="Circular Pro Book" w:cs="Circular Pro Book"/>
          <w:b/>
          <w:szCs w:val="22"/>
          <w:lang w:val="en-US"/>
        </w:rPr>
        <w:t xml:space="preserve"> </w:t>
      </w:r>
      <w:proofErr w:type="spellStart"/>
      <w:r w:rsidR="00A73D79">
        <w:rPr>
          <w:rFonts w:ascii="Circular Pro Book" w:hAnsi="Circular Pro Book" w:cs="Circular Pro Book"/>
          <w:b/>
          <w:szCs w:val="22"/>
          <w:lang w:val="en-US"/>
        </w:rPr>
        <w:t>Moroso</w:t>
      </w:r>
      <w:proofErr w:type="spellEnd"/>
      <w:r w:rsidRPr="008A6A15">
        <w:rPr>
          <w:rFonts w:ascii="Circular Pro Book" w:hAnsi="Circular Pro Book" w:cs="Circular Pro Book"/>
          <w:bCs/>
          <w:szCs w:val="22"/>
          <w:lang w:val="en-US"/>
        </w:rPr>
        <w:t xml:space="preserve"> and </w:t>
      </w:r>
      <w:r w:rsidR="00A73D79">
        <w:rPr>
          <w:rFonts w:ascii="Circular Pro Book" w:hAnsi="Circular Pro Book" w:cs="Circular Pro Book"/>
          <w:b/>
          <w:szCs w:val="22"/>
          <w:lang w:val="en-US"/>
        </w:rPr>
        <w:t>Marco Viola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 xml:space="preserve"> of the </w:t>
      </w:r>
      <w:r w:rsidRPr="008A6A15">
        <w:rPr>
          <w:rFonts w:ascii="Circular Pro Book" w:hAnsi="Circular Pro Book" w:cs="Circular Pro Book"/>
          <w:bCs/>
          <w:szCs w:val="22"/>
          <w:lang w:val="en-US"/>
        </w:rPr>
        <w:t xml:space="preserve">artistic ceramics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of</w:t>
      </w:r>
      <w:r w:rsidR="005C6A64" w:rsidRPr="008A6A15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003BE4" w:rsidRPr="008A6A15">
        <w:rPr>
          <w:rFonts w:ascii="Circular Pro Book" w:hAnsi="Circular Pro Book" w:cs="Circular Pro Book"/>
          <w:b/>
          <w:szCs w:val="22"/>
          <w:lang w:val="en-US"/>
        </w:rPr>
        <w:t xml:space="preserve">Rina </w:t>
      </w:r>
      <w:proofErr w:type="spellStart"/>
      <w:r w:rsidR="00003BE4" w:rsidRPr="008A6A15">
        <w:rPr>
          <w:rFonts w:ascii="Circular Pro Book" w:hAnsi="Circular Pro Book" w:cs="Circular Pro Book"/>
          <w:b/>
          <w:szCs w:val="22"/>
          <w:lang w:val="en-US"/>
        </w:rPr>
        <w:t>Menardi</w:t>
      </w:r>
      <w:proofErr w:type="spellEnd"/>
      <w:r w:rsidR="00003BE4" w:rsidRPr="008A6A15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5C6A64">
        <w:rPr>
          <w:rFonts w:ascii="Circular Pro Book" w:hAnsi="Circular Pro Book" w:cs="Circular Pro Book"/>
          <w:bCs/>
          <w:szCs w:val="22"/>
          <w:lang w:val="en-US"/>
        </w:rPr>
        <w:t>and</w:t>
      </w:r>
      <w:r w:rsidR="00914C8F" w:rsidRPr="008A6A15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914C8F" w:rsidRPr="008A6A15">
        <w:rPr>
          <w:rFonts w:ascii="Circular Pro Book" w:hAnsi="Circular Pro Book" w:cs="Circular Pro Book"/>
          <w:b/>
          <w:szCs w:val="22"/>
          <w:lang w:val="en-US"/>
        </w:rPr>
        <w:t xml:space="preserve">Paola </w:t>
      </w:r>
      <w:proofErr w:type="spellStart"/>
      <w:r w:rsidR="00914C8F" w:rsidRPr="008A6A15">
        <w:rPr>
          <w:rFonts w:ascii="Circular Pro Book" w:hAnsi="Circular Pro Book" w:cs="Circular Pro Book"/>
          <w:b/>
          <w:szCs w:val="22"/>
          <w:lang w:val="en-US"/>
        </w:rPr>
        <w:t>Paronetto</w:t>
      </w:r>
      <w:proofErr w:type="spellEnd"/>
      <w:r w:rsidR="00003BE4" w:rsidRPr="008A6A15">
        <w:rPr>
          <w:rFonts w:ascii="Circular Pro Book" w:hAnsi="Circular Pro Book" w:cs="Circular Pro Book"/>
          <w:b/>
          <w:szCs w:val="22"/>
          <w:lang w:val="en-US"/>
        </w:rPr>
        <w:t>,</w:t>
      </w:r>
      <w:r w:rsidR="00003BE4" w:rsidRPr="008A6A15">
        <w:rPr>
          <w:rFonts w:ascii="Circular Pro Book" w:hAnsi="Circular Pro Book" w:cs="Circular Pro Book"/>
          <w:bCs/>
          <w:szCs w:val="22"/>
          <w:lang w:val="en-US"/>
        </w:rPr>
        <w:t xml:space="preserve"> </w:t>
      </w:r>
      <w:r w:rsidR="008A6A15" w:rsidRPr="008A6A15">
        <w:rPr>
          <w:rFonts w:ascii="Circular Pro Book" w:hAnsi="Circular Pro Book" w:cs="Circular Pro Book"/>
          <w:bCs/>
          <w:szCs w:val="22"/>
          <w:lang w:val="en-US"/>
        </w:rPr>
        <w:t xml:space="preserve">master </w:t>
      </w:r>
      <w:r w:rsidR="008A6A15">
        <w:rPr>
          <w:rFonts w:ascii="Circular Pro Book" w:hAnsi="Circular Pro Book" w:cs="Circular Pro Book"/>
          <w:bCs/>
          <w:szCs w:val="22"/>
          <w:lang w:val="en-US"/>
        </w:rPr>
        <w:t>artisans</w:t>
      </w:r>
      <w:r w:rsidR="008A6A15" w:rsidRPr="008A6A15">
        <w:rPr>
          <w:rFonts w:ascii="Circular Pro Book" w:hAnsi="Circular Pro Book" w:cs="Circular Pro Book"/>
          <w:bCs/>
          <w:szCs w:val="22"/>
          <w:lang w:val="en-US"/>
        </w:rPr>
        <w:t xml:space="preserve"> who are well known for their use of </w:t>
      </w:r>
      <w:proofErr w:type="spellStart"/>
      <w:r w:rsidR="008A6A15" w:rsidRPr="008A6A15">
        <w:rPr>
          <w:rFonts w:ascii="Circular Pro Book" w:hAnsi="Circular Pro Book" w:cs="Circular Pro Book"/>
          <w:bCs/>
          <w:szCs w:val="22"/>
          <w:lang w:val="en-US"/>
        </w:rPr>
        <w:t>colo</w:t>
      </w:r>
      <w:r w:rsidR="0065553F">
        <w:rPr>
          <w:rFonts w:ascii="Circular Pro Book" w:hAnsi="Circular Pro Book" w:cs="Circular Pro Book"/>
          <w:bCs/>
          <w:szCs w:val="22"/>
          <w:lang w:val="en-US"/>
        </w:rPr>
        <w:t>u</w:t>
      </w:r>
      <w:r w:rsidR="008A6A15" w:rsidRPr="008A6A15">
        <w:rPr>
          <w:rFonts w:ascii="Circular Pro Book" w:hAnsi="Circular Pro Book" w:cs="Circular Pro Book"/>
          <w:bCs/>
          <w:szCs w:val="22"/>
          <w:lang w:val="en-US"/>
        </w:rPr>
        <w:t>r</w:t>
      </w:r>
      <w:proofErr w:type="spellEnd"/>
      <w:r w:rsidR="008A6A15" w:rsidRPr="008A6A15">
        <w:rPr>
          <w:rFonts w:ascii="Circular Pro Book" w:hAnsi="Circular Pro Book" w:cs="Circular Pro Book"/>
          <w:bCs/>
          <w:szCs w:val="22"/>
          <w:lang w:val="en-US"/>
        </w:rPr>
        <w:t xml:space="preserve"> and surprising, unusual shapes.</w:t>
      </w:r>
    </w:p>
    <w:p w14:paraId="331EFED0" w14:textId="77777777" w:rsidR="00003BE4" w:rsidRPr="008A6A15" w:rsidRDefault="00003BE4" w:rsidP="004C5433">
      <w:pPr>
        <w:spacing w:after="0"/>
        <w:ind w:firstLine="0"/>
        <w:rPr>
          <w:rFonts w:ascii="Circular Pro Book" w:eastAsia="Times New Roman" w:hAnsi="Circular Pro Book" w:cs="Circular Pro Book"/>
          <w:bCs/>
          <w:lang w:val="en-US"/>
        </w:rPr>
      </w:pPr>
    </w:p>
    <w:p w14:paraId="472232FA" w14:textId="77777777" w:rsidR="00003BE4" w:rsidRPr="008A6A15" w:rsidRDefault="00003BE4" w:rsidP="004C5433">
      <w:pPr>
        <w:spacing w:after="0"/>
        <w:ind w:firstLine="0"/>
        <w:rPr>
          <w:rFonts w:ascii="Circular Pro Book" w:eastAsia="Times New Roman" w:hAnsi="Circular Pro Book" w:cs="Circular Pro Book"/>
          <w:bCs/>
          <w:lang w:val="en-US"/>
        </w:rPr>
      </w:pPr>
    </w:p>
    <w:p w14:paraId="060A6A41" w14:textId="42E9F167" w:rsidR="004C5433" w:rsidRPr="00171039" w:rsidRDefault="002170A1" w:rsidP="004C5433">
      <w:pPr>
        <w:spacing w:after="0"/>
        <w:ind w:firstLine="0"/>
        <w:rPr>
          <w:rFonts w:ascii="Circular Pro Book" w:hAnsi="Circular Pro Book" w:cs="Circular Pro Book"/>
          <w:b/>
          <w:sz w:val="20"/>
          <w:szCs w:val="22"/>
          <w:lang w:val="en-US"/>
        </w:rPr>
      </w:pPr>
      <w:r w:rsidRPr="00171039">
        <w:rPr>
          <w:rFonts w:ascii="Circular Pro Book" w:hAnsi="Circular Pro Book" w:cs="Circular Pro Book"/>
          <w:b/>
          <w:sz w:val="20"/>
          <w:szCs w:val="22"/>
          <w:lang w:val="en-US"/>
        </w:rPr>
        <w:t>Press Office</w:t>
      </w:r>
    </w:p>
    <w:p w14:paraId="589AF363" w14:textId="77777777" w:rsidR="004C5433" w:rsidRPr="00171039" w:rsidRDefault="002170A1" w:rsidP="004C5433">
      <w:pPr>
        <w:spacing w:after="0"/>
        <w:ind w:firstLine="0"/>
        <w:rPr>
          <w:rFonts w:ascii="Circular Pro Book" w:hAnsi="Circular Pro Book" w:cs="Circular Pro Book"/>
          <w:sz w:val="20"/>
          <w:szCs w:val="22"/>
          <w:lang w:val="en-US"/>
        </w:rPr>
      </w:pPr>
      <w:r w:rsidRPr="00171039">
        <w:rPr>
          <w:rFonts w:ascii="Circular Pro Book" w:hAnsi="Circular Pro Book" w:cs="Circular Pro Book"/>
          <w:sz w:val="20"/>
          <w:szCs w:val="22"/>
          <w:lang w:val="en-US"/>
        </w:rPr>
        <w:t xml:space="preserve">Email: </w:t>
      </w:r>
      <w:hyperlink r:id="rId7" w:history="1">
        <w:r w:rsidRPr="00171039">
          <w:rPr>
            <w:rFonts w:ascii="Circular Pro Book" w:hAnsi="Circular Pro Book" w:cs="Circular Pro Book"/>
            <w:sz w:val="20"/>
            <w:szCs w:val="22"/>
            <w:lang w:val="en-US"/>
          </w:rPr>
          <w:t>pressoffice@moroso.it</w:t>
        </w:r>
      </w:hyperlink>
    </w:p>
    <w:p w14:paraId="4B780A82" w14:textId="77777777" w:rsidR="004C5433" w:rsidRPr="00210FD9" w:rsidRDefault="004C5433" w:rsidP="002C1C08">
      <w:pPr>
        <w:spacing w:after="0"/>
        <w:ind w:firstLine="0"/>
        <w:rPr>
          <w:rFonts w:ascii="Circular Pro Book" w:hAnsi="Circular Pro Book" w:cs="Circular Pro Book"/>
          <w:sz w:val="20"/>
          <w:szCs w:val="22"/>
        </w:rPr>
      </w:pPr>
      <w:proofErr w:type="spellStart"/>
      <w:r w:rsidRPr="00210FD9">
        <w:rPr>
          <w:rFonts w:ascii="Circular Pro Book" w:hAnsi="Circular Pro Book" w:cs="Circular Pro Book"/>
          <w:sz w:val="20"/>
          <w:szCs w:val="22"/>
        </w:rPr>
        <w:t>Tel</w:t>
      </w:r>
      <w:proofErr w:type="spellEnd"/>
      <w:r w:rsidRPr="00210FD9">
        <w:rPr>
          <w:rFonts w:ascii="Circular Pro Book" w:hAnsi="Circular Pro Book" w:cs="Circular Pro Book"/>
          <w:sz w:val="20"/>
          <w:szCs w:val="22"/>
        </w:rPr>
        <w:t>: +39 02878990</w:t>
      </w:r>
    </w:p>
    <w:sectPr w:rsidR="004C5433" w:rsidRPr="00210FD9" w:rsidSect="00EF3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BFEC1" w14:textId="77777777" w:rsidR="002D657D" w:rsidRDefault="002D657D">
      <w:pPr>
        <w:spacing w:after="0"/>
      </w:pPr>
      <w:r>
        <w:separator/>
      </w:r>
    </w:p>
  </w:endnote>
  <w:endnote w:type="continuationSeparator" w:id="0">
    <w:p w14:paraId="2FF3F18A" w14:textId="77777777" w:rsidR="002D657D" w:rsidRDefault="002D65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cular Pro Book">
    <w:altName w:val="Calibri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E03F" w14:textId="77777777" w:rsidR="002D657D" w:rsidRDefault="002D65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B7456" w14:textId="77777777" w:rsidR="002D657D" w:rsidRDefault="002D65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911D7" w14:textId="77777777" w:rsidR="002D657D" w:rsidRDefault="002D65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8F3B2" w14:textId="77777777" w:rsidR="002D657D" w:rsidRDefault="002D657D">
      <w:pPr>
        <w:spacing w:after="0"/>
      </w:pPr>
      <w:r>
        <w:separator/>
      </w:r>
    </w:p>
  </w:footnote>
  <w:footnote w:type="continuationSeparator" w:id="0">
    <w:p w14:paraId="22735AD3" w14:textId="77777777" w:rsidR="002D657D" w:rsidRDefault="002D65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E709" w14:textId="77777777" w:rsidR="002D657D" w:rsidRDefault="002D65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B3E0" w14:textId="77777777" w:rsidR="002D657D" w:rsidRPr="006C75E0" w:rsidRDefault="002D657D" w:rsidP="00EF38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199D28" wp14:editId="6AAEE6FD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0" t="0" r="0" b="0"/>
              <wp:wrapNone/>
              <wp:docPr id="2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17328F1" id="Connettore 1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" strokecolor="red">
              <v:shadow opacity="24903f" origin=",.5" offset="0,.55556mm"/>
              <o:lock v:ext="edit" shapetype="f"/>
            </v:line>
          </w:pict>
        </mc:Fallback>
      </mc:AlternateContent>
    </w:r>
    <w:r w:rsidRPr="006C75E0">
      <w:rPr>
        <w:noProof/>
      </w:rPr>
      <w:drawing>
        <wp:anchor distT="0" distB="0" distL="114300" distR="114300" simplePos="0" relativeHeight="251661312" behindDoc="1" locked="0" layoutInCell="1" allowOverlap="1" wp14:anchorId="52E0617C" wp14:editId="0508A944">
          <wp:simplePos x="0" y="0"/>
          <wp:positionH relativeFrom="column">
            <wp:posOffset>-276225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75E0">
      <w:rPr>
        <w:noProof/>
      </w:rPr>
      <w:drawing>
        <wp:anchor distT="0" distB="0" distL="114300" distR="114300" simplePos="0" relativeHeight="251662336" behindDoc="1" locked="0" layoutInCell="1" allowOverlap="1" wp14:anchorId="385259AA" wp14:editId="4A469EEE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C1B2" w14:textId="77777777" w:rsidR="002D657D" w:rsidRDefault="002D657D">
    <w:pPr>
      <w:pStyle w:val="Intestazione"/>
    </w:pPr>
    <w:r w:rsidRPr="00F3012D">
      <w:rPr>
        <w:noProof/>
      </w:rPr>
      <w:drawing>
        <wp:anchor distT="0" distB="0" distL="114300" distR="114300" simplePos="0" relativeHeight="251659264" behindDoc="0" locked="0" layoutInCell="1" allowOverlap="1" wp14:anchorId="124BF7F1" wp14:editId="0773861C">
          <wp:simplePos x="0" y="0"/>
          <wp:positionH relativeFrom="column">
            <wp:posOffset>-1781175</wp:posOffset>
          </wp:positionH>
          <wp:positionV relativeFrom="paragraph">
            <wp:posOffset>3157855</wp:posOffset>
          </wp:positionV>
          <wp:extent cx="1552575" cy="6193155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2 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ECA46E" wp14:editId="126CFC03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F4B59B2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" strokecolor="red">
              <v:shadow color="#823b0b [1605]" opacity=".5" offset="1pt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A0CAFDD" wp14:editId="53C3BB01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1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33"/>
    <w:rsid w:val="0000386E"/>
    <w:rsid w:val="00003BE4"/>
    <w:rsid w:val="00023272"/>
    <w:rsid w:val="000234F2"/>
    <w:rsid w:val="00047F8D"/>
    <w:rsid w:val="00050360"/>
    <w:rsid w:val="000869A5"/>
    <w:rsid w:val="000B22A3"/>
    <w:rsid w:val="000E251A"/>
    <w:rsid w:val="000F38B0"/>
    <w:rsid w:val="00110B40"/>
    <w:rsid w:val="0011107C"/>
    <w:rsid w:val="00111165"/>
    <w:rsid w:val="00142413"/>
    <w:rsid w:val="00143DFB"/>
    <w:rsid w:val="00171039"/>
    <w:rsid w:val="00181B2B"/>
    <w:rsid w:val="001839CA"/>
    <w:rsid w:val="001A4C97"/>
    <w:rsid w:val="001D32E4"/>
    <w:rsid w:val="001F2C62"/>
    <w:rsid w:val="002050F7"/>
    <w:rsid w:val="00210FD9"/>
    <w:rsid w:val="002170A1"/>
    <w:rsid w:val="00220DF1"/>
    <w:rsid w:val="002251AA"/>
    <w:rsid w:val="0026582B"/>
    <w:rsid w:val="0028752A"/>
    <w:rsid w:val="002A0192"/>
    <w:rsid w:val="002A0785"/>
    <w:rsid w:val="002C1C08"/>
    <w:rsid w:val="002D657D"/>
    <w:rsid w:val="002E1F50"/>
    <w:rsid w:val="002F18F3"/>
    <w:rsid w:val="0033553C"/>
    <w:rsid w:val="003417AA"/>
    <w:rsid w:val="003679BC"/>
    <w:rsid w:val="00371E67"/>
    <w:rsid w:val="003770A4"/>
    <w:rsid w:val="00384F72"/>
    <w:rsid w:val="0039032A"/>
    <w:rsid w:val="0039469D"/>
    <w:rsid w:val="003D4F60"/>
    <w:rsid w:val="00420525"/>
    <w:rsid w:val="00427716"/>
    <w:rsid w:val="00447A63"/>
    <w:rsid w:val="00464915"/>
    <w:rsid w:val="00471B54"/>
    <w:rsid w:val="00490889"/>
    <w:rsid w:val="004A1852"/>
    <w:rsid w:val="004A4339"/>
    <w:rsid w:val="004C4F89"/>
    <w:rsid w:val="004C5433"/>
    <w:rsid w:val="004C5D12"/>
    <w:rsid w:val="004D35D3"/>
    <w:rsid w:val="00502988"/>
    <w:rsid w:val="00513AE0"/>
    <w:rsid w:val="00524140"/>
    <w:rsid w:val="005335C7"/>
    <w:rsid w:val="00537C52"/>
    <w:rsid w:val="00541D2F"/>
    <w:rsid w:val="00542941"/>
    <w:rsid w:val="00544CCE"/>
    <w:rsid w:val="00545C66"/>
    <w:rsid w:val="00596A08"/>
    <w:rsid w:val="0059712D"/>
    <w:rsid w:val="005C5E8D"/>
    <w:rsid w:val="005C6A64"/>
    <w:rsid w:val="005E672B"/>
    <w:rsid w:val="005F21E3"/>
    <w:rsid w:val="00626A64"/>
    <w:rsid w:val="00643133"/>
    <w:rsid w:val="00651E01"/>
    <w:rsid w:val="0065553F"/>
    <w:rsid w:val="006729C8"/>
    <w:rsid w:val="00674671"/>
    <w:rsid w:val="00685BB1"/>
    <w:rsid w:val="006A0AEF"/>
    <w:rsid w:val="006A1FFA"/>
    <w:rsid w:val="006B318C"/>
    <w:rsid w:val="006E1C37"/>
    <w:rsid w:val="007241EB"/>
    <w:rsid w:val="00745856"/>
    <w:rsid w:val="00752442"/>
    <w:rsid w:val="00752E2D"/>
    <w:rsid w:val="0075652C"/>
    <w:rsid w:val="007759C9"/>
    <w:rsid w:val="007A35A5"/>
    <w:rsid w:val="007B32E9"/>
    <w:rsid w:val="007B6510"/>
    <w:rsid w:val="007D4B76"/>
    <w:rsid w:val="007F7135"/>
    <w:rsid w:val="008006B5"/>
    <w:rsid w:val="0080606F"/>
    <w:rsid w:val="00814B80"/>
    <w:rsid w:val="00843B71"/>
    <w:rsid w:val="00845090"/>
    <w:rsid w:val="008457C8"/>
    <w:rsid w:val="0085233B"/>
    <w:rsid w:val="008667AF"/>
    <w:rsid w:val="008813BA"/>
    <w:rsid w:val="008835A2"/>
    <w:rsid w:val="00893BD1"/>
    <w:rsid w:val="008A6A15"/>
    <w:rsid w:val="008B63C5"/>
    <w:rsid w:val="008D30ED"/>
    <w:rsid w:val="00914C8F"/>
    <w:rsid w:val="00915A0A"/>
    <w:rsid w:val="00917414"/>
    <w:rsid w:val="0092101F"/>
    <w:rsid w:val="00922EE2"/>
    <w:rsid w:val="00966621"/>
    <w:rsid w:val="009673D3"/>
    <w:rsid w:val="009A1C6A"/>
    <w:rsid w:val="009B2619"/>
    <w:rsid w:val="009D206A"/>
    <w:rsid w:val="009F0FDC"/>
    <w:rsid w:val="00A051EC"/>
    <w:rsid w:val="00A05AC1"/>
    <w:rsid w:val="00A20AF7"/>
    <w:rsid w:val="00A374AC"/>
    <w:rsid w:val="00A37C38"/>
    <w:rsid w:val="00A40968"/>
    <w:rsid w:val="00A4537E"/>
    <w:rsid w:val="00A5275B"/>
    <w:rsid w:val="00A628C4"/>
    <w:rsid w:val="00A728FF"/>
    <w:rsid w:val="00A73D79"/>
    <w:rsid w:val="00A85CD5"/>
    <w:rsid w:val="00AA082E"/>
    <w:rsid w:val="00AE4CA0"/>
    <w:rsid w:val="00B068BC"/>
    <w:rsid w:val="00B30894"/>
    <w:rsid w:val="00B3696A"/>
    <w:rsid w:val="00B67315"/>
    <w:rsid w:val="00B763F2"/>
    <w:rsid w:val="00B7748B"/>
    <w:rsid w:val="00B9056F"/>
    <w:rsid w:val="00BB5B2A"/>
    <w:rsid w:val="00BC556B"/>
    <w:rsid w:val="00BF2CD0"/>
    <w:rsid w:val="00C21FB2"/>
    <w:rsid w:val="00C24D30"/>
    <w:rsid w:val="00C35D84"/>
    <w:rsid w:val="00C4540F"/>
    <w:rsid w:val="00C616F6"/>
    <w:rsid w:val="00C8603D"/>
    <w:rsid w:val="00D1752E"/>
    <w:rsid w:val="00D5242E"/>
    <w:rsid w:val="00D57425"/>
    <w:rsid w:val="00D77B7B"/>
    <w:rsid w:val="00D87FAA"/>
    <w:rsid w:val="00DC1F8C"/>
    <w:rsid w:val="00DF5DEA"/>
    <w:rsid w:val="00E16284"/>
    <w:rsid w:val="00E26783"/>
    <w:rsid w:val="00E46B13"/>
    <w:rsid w:val="00E748A8"/>
    <w:rsid w:val="00EA0AE2"/>
    <w:rsid w:val="00EB5A20"/>
    <w:rsid w:val="00ED76DA"/>
    <w:rsid w:val="00EE48C8"/>
    <w:rsid w:val="00EE4D27"/>
    <w:rsid w:val="00EF383D"/>
    <w:rsid w:val="00F319CA"/>
    <w:rsid w:val="00F44503"/>
    <w:rsid w:val="00F74A50"/>
    <w:rsid w:val="00F95B9A"/>
    <w:rsid w:val="00F97571"/>
    <w:rsid w:val="00FD3427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B7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433"/>
    <w:pPr>
      <w:spacing w:after="240"/>
      <w:ind w:firstLine="709"/>
    </w:pPr>
    <w:rPr>
      <w:rFonts w:eastAsiaTheme="minorEastAsi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433"/>
    <w:rPr>
      <w:rFonts w:eastAsiaTheme="minorEastAsia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5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433"/>
    <w:rPr>
      <w:rFonts w:eastAsiaTheme="minorEastAsia"/>
      <w:sz w:val="22"/>
      <w:lang w:eastAsia="it-IT"/>
    </w:rPr>
  </w:style>
  <w:style w:type="paragraph" w:styleId="Nessunaspaziatura">
    <w:name w:val="No Spacing"/>
    <w:uiPriority w:val="1"/>
    <w:qFormat/>
    <w:rsid w:val="004C5433"/>
    <w:rPr>
      <w:rFonts w:eastAsiaTheme="minorEastAsia"/>
      <w:sz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63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63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63F2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63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63F2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3F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3F2"/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171039"/>
    <w:rPr>
      <w:rFonts w:eastAsiaTheme="minorEastAsia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433"/>
    <w:pPr>
      <w:spacing w:after="240"/>
      <w:ind w:firstLine="709"/>
    </w:pPr>
    <w:rPr>
      <w:rFonts w:eastAsiaTheme="minorEastAsi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433"/>
    <w:rPr>
      <w:rFonts w:eastAsiaTheme="minorEastAsia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5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433"/>
    <w:rPr>
      <w:rFonts w:eastAsiaTheme="minorEastAsia"/>
      <w:sz w:val="22"/>
      <w:lang w:eastAsia="it-IT"/>
    </w:rPr>
  </w:style>
  <w:style w:type="paragraph" w:styleId="Nessunaspaziatura">
    <w:name w:val="No Spacing"/>
    <w:uiPriority w:val="1"/>
    <w:qFormat/>
    <w:rsid w:val="004C5433"/>
    <w:rPr>
      <w:rFonts w:eastAsiaTheme="minorEastAsia"/>
      <w:sz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63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63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63F2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63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63F2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3F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3F2"/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171039"/>
    <w:rPr>
      <w:rFonts w:eastAsiaTheme="minorEastAsia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office@moroso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27D3702F.dotm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2021-04-08T18:54:00Z</dcterms:created>
  <dcterms:modified xsi:type="dcterms:W3CDTF">2021-04-09T13:17:00Z</dcterms:modified>
  <cp:category/>
</cp:coreProperties>
</file>