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6E09" w14:textId="77777777" w:rsidR="00B45C88" w:rsidRPr="00B45C88" w:rsidRDefault="00B45C88" w:rsidP="00B45C88">
      <w:pPr>
        <w:spacing w:line="200" w:lineRule="atLeast"/>
        <w:jc w:val="both"/>
        <w:rPr>
          <w:rFonts w:cs="Times"/>
          <w:sz w:val="32"/>
          <w:szCs w:val="32"/>
        </w:rPr>
      </w:pPr>
    </w:p>
    <w:p w14:paraId="64DA3266" w14:textId="77777777" w:rsidR="00B45C88" w:rsidRPr="00B45C88" w:rsidRDefault="00B45C88" w:rsidP="00B45C88">
      <w:pPr>
        <w:spacing w:line="200" w:lineRule="atLeast"/>
        <w:jc w:val="both"/>
        <w:rPr>
          <w:rFonts w:cs="Times"/>
          <w:b/>
          <w:bCs/>
          <w:sz w:val="32"/>
          <w:szCs w:val="32"/>
        </w:rPr>
      </w:pPr>
      <w:r w:rsidRPr="00B45C88">
        <w:rPr>
          <w:rFonts w:cs="Times"/>
          <w:b/>
          <w:bCs/>
          <w:sz w:val="32"/>
          <w:szCs w:val="32"/>
        </w:rPr>
        <w:t>Sostenibilità e qualità per un design senza tempo</w:t>
      </w:r>
    </w:p>
    <w:p w14:paraId="21CC58CF" w14:textId="77777777" w:rsidR="00B45C88" w:rsidRPr="004A4DAD" w:rsidRDefault="00B45C88" w:rsidP="00B45C88">
      <w:pPr>
        <w:spacing w:line="200" w:lineRule="atLeast"/>
        <w:jc w:val="both"/>
        <w:rPr>
          <w:rFonts w:cs="Times"/>
          <w:b/>
          <w:bCs/>
        </w:rPr>
      </w:pPr>
    </w:p>
    <w:p w14:paraId="3777CA4D" w14:textId="77777777" w:rsidR="00B45C88" w:rsidRPr="004A4DAD" w:rsidRDefault="00B45C88" w:rsidP="00B45C88">
      <w:pPr>
        <w:spacing w:line="200" w:lineRule="atLeast"/>
        <w:jc w:val="both"/>
        <w:rPr>
          <w:rFonts w:cs="Times"/>
        </w:rPr>
      </w:pPr>
      <w:r w:rsidRPr="004A4DAD">
        <w:rPr>
          <w:rFonts w:cs="Times"/>
        </w:rPr>
        <w:t xml:space="preserve">RODA </w:t>
      </w:r>
      <w:r>
        <w:rPr>
          <w:rFonts w:cs="Times"/>
        </w:rPr>
        <w:t>guarda al</w:t>
      </w:r>
      <w:r w:rsidRPr="004A4DAD">
        <w:rPr>
          <w:rFonts w:cs="Times"/>
        </w:rPr>
        <w:t xml:space="preserve"> </w:t>
      </w:r>
      <w:r>
        <w:rPr>
          <w:rFonts w:cs="Times"/>
        </w:rPr>
        <w:t>vivere in armonia con la</w:t>
      </w:r>
      <w:r w:rsidRPr="004A4DAD">
        <w:rPr>
          <w:rFonts w:cs="Times"/>
        </w:rPr>
        <w:t xml:space="preserve"> natura</w:t>
      </w:r>
      <w:r>
        <w:rPr>
          <w:rFonts w:cs="Times"/>
        </w:rPr>
        <w:t>, nonché al</w:t>
      </w:r>
      <w:r w:rsidRPr="004A4DAD">
        <w:rPr>
          <w:rFonts w:cs="Times"/>
        </w:rPr>
        <w:t xml:space="preserve"> rapporto </w:t>
      </w:r>
      <w:r>
        <w:rPr>
          <w:rFonts w:cs="Times"/>
        </w:rPr>
        <w:t>tra</w:t>
      </w:r>
      <w:r w:rsidRPr="004A4DAD">
        <w:rPr>
          <w:rFonts w:cs="Times"/>
        </w:rPr>
        <w:t xml:space="preserve"> l’uomo </w:t>
      </w:r>
      <w:r>
        <w:rPr>
          <w:rFonts w:cs="Times"/>
        </w:rPr>
        <w:t>e</w:t>
      </w:r>
      <w:r w:rsidRPr="004A4DAD">
        <w:rPr>
          <w:rFonts w:cs="Times"/>
        </w:rPr>
        <w:t xml:space="preserve"> l’ambiente circostante. </w:t>
      </w:r>
    </w:p>
    <w:p w14:paraId="0998C24B" w14:textId="77777777" w:rsidR="00B45C88" w:rsidRPr="008F04CF" w:rsidRDefault="00B45C88" w:rsidP="00B45C88">
      <w:pPr>
        <w:spacing w:line="200" w:lineRule="atLeast"/>
        <w:jc w:val="both"/>
        <w:rPr>
          <w:rFonts w:cs="Times"/>
          <w:shd w:val="clear" w:color="auto" w:fill="FFFFFF"/>
        </w:rPr>
      </w:pPr>
      <w:r w:rsidRPr="004A4DAD">
        <w:rPr>
          <w:rFonts w:cs="Times"/>
        </w:rPr>
        <w:t xml:space="preserve">La longevità </w:t>
      </w:r>
      <w:r>
        <w:rPr>
          <w:rFonts w:cs="Times"/>
        </w:rPr>
        <w:t>delle realizzazioni</w:t>
      </w:r>
      <w:r w:rsidRPr="004A4DAD">
        <w:rPr>
          <w:rFonts w:cs="Times"/>
        </w:rPr>
        <w:t xml:space="preserve"> RODA sposa </w:t>
      </w:r>
      <w:r>
        <w:rPr>
          <w:rFonts w:cs="Times"/>
        </w:rPr>
        <w:t>l’etica della</w:t>
      </w:r>
      <w:r w:rsidRPr="004A4DAD">
        <w:rPr>
          <w:rFonts w:cs="Times"/>
        </w:rPr>
        <w:t xml:space="preserve"> sostenibilità, nella garanzia di </w:t>
      </w:r>
      <w:r>
        <w:rPr>
          <w:rFonts w:cs="Times"/>
        </w:rPr>
        <w:t>un’</w:t>
      </w:r>
      <w:r w:rsidRPr="004A4DAD">
        <w:rPr>
          <w:rFonts w:cs="Times"/>
        </w:rPr>
        <w:t>alta qualità</w:t>
      </w:r>
      <w:r>
        <w:rPr>
          <w:rFonts w:cs="Times"/>
        </w:rPr>
        <w:t xml:space="preserve"> per</w:t>
      </w:r>
      <w:r>
        <w:rPr>
          <w:rFonts w:cs="Times"/>
          <w:shd w:val="clear" w:color="auto" w:fill="FFFFFF"/>
        </w:rPr>
        <w:t xml:space="preserve"> prodotti </w:t>
      </w:r>
      <w:r w:rsidRPr="004A4DAD">
        <w:rPr>
          <w:rFonts w:cs="Times"/>
          <w:shd w:val="clear" w:color="auto" w:fill="FFFFFF"/>
        </w:rPr>
        <w:t xml:space="preserve">dal design sempre attuale e dalla fattura che non subisce il passare del tempo. </w:t>
      </w:r>
    </w:p>
    <w:p w14:paraId="44627450" w14:textId="77777777" w:rsidR="00B45C88" w:rsidRPr="004A4DAD" w:rsidRDefault="00B45C88" w:rsidP="00B45C88">
      <w:pPr>
        <w:spacing w:line="200" w:lineRule="atLeast"/>
        <w:jc w:val="both"/>
        <w:rPr>
          <w:rFonts w:cs="Times"/>
          <w:shd w:val="clear" w:color="auto" w:fill="FFFFFF"/>
        </w:rPr>
      </w:pPr>
      <w:r>
        <w:rPr>
          <w:rFonts w:cs="Times"/>
        </w:rPr>
        <w:t>Dall’utilizzo del</w:t>
      </w:r>
      <w:r w:rsidRPr="004A4DAD">
        <w:rPr>
          <w:rFonts w:cs="Times"/>
        </w:rPr>
        <w:t xml:space="preserve"> teak</w:t>
      </w:r>
      <w:r>
        <w:rPr>
          <w:rFonts w:cs="Times"/>
        </w:rPr>
        <w:t xml:space="preserve"> attest</w:t>
      </w:r>
      <w:r w:rsidRPr="004A4DAD">
        <w:rPr>
          <w:rFonts w:cs="Times"/>
        </w:rPr>
        <w:t>ato FSC</w:t>
      </w:r>
      <w:r w:rsidRPr="004A4DAD">
        <w:rPr>
          <w:rFonts w:cs="Times"/>
          <w:vertAlign w:val="superscript"/>
        </w:rPr>
        <w:t>®</w:t>
      </w:r>
      <w:r>
        <w:rPr>
          <w:rFonts w:cs="Times"/>
          <w:vertAlign w:val="superscript"/>
        </w:rPr>
        <w:t xml:space="preserve"> </w:t>
      </w:r>
      <w:r>
        <w:rPr>
          <w:rFonts w:cs="Times"/>
        </w:rPr>
        <w:t>(</w:t>
      </w:r>
      <w:r w:rsidRPr="004A4DAD">
        <w:rPr>
          <w:rFonts w:cs="Times"/>
        </w:rPr>
        <w:t>proveniente da foreste controllate</w:t>
      </w:r>
      <w:r>
        <w:rPr>
          <w:rFonts w:cs="Times"/>
        </w:rPr>
        <w:t>), de</w:t>
      </w:r>
      <w:r w:rsidRPr="004A4DAD">
        <w:rPr>
          <w:rFonts w:cs="Times"/>
        </w:rPr>
        <w:t xml:space="preserve">l sughero bruno 100% naturale e </w:t>
      </w:r>
      <w:r>
        <w:rPr>
          <w:rFonts w:cs="Times"/>
        </w:rPr>
        <w:t>de</w:t>
      </w:r>
      <w:r w:rsidRPr="004A4DAD">
        <w:rPr>
          <w:rFonts w:cs="Times"/>
        </w:rPr>
        <w:t>ll’alluminio</w:t>
      </w:r>
      <w:r>
        <w:rPr>
          <w:rFonts w:cs="Times"/>
        </w:rPr>
        <w:t xml:space="preserve"> all’ampia</w:t>
      </w:r>
      <w:r w:rsidRPr="004A4DAD">
        <w:rPr>
          <w:rFonts w:cs="Times"/>
        </w:rPr>
        <w:t xml:space="preserve"> gamma di tessuti</w:t>
      </w:r>
      <w:r>
        <w:rPr>
          <w:rFonts w:cs="Times"/>
        </w:rPr>
        <w:t>,</w:t>
      </w:r>
      <w:r w:rsidRPr="004A4DAD">
        <w:rPr>
          <w:rFonts w:cs="Times"/>
        </w:rPr>
        <w:t xml:space="preserve"> cinghie e corde in acrilico riciclato, tutt</w:t>
      </w:r>
      <w:r>
        <w:rPr>
          <w:rFonts w:cs="Times"/>
        </w:rPr>
        <w:t>a l’offerta</w:t>
      </w:r>
      <w:r w:rsidRPr="004A4DAD">
        <w:rPr>
          <w:rFonts w:cs="Times"/>
        </w:rPr>
        <w:t xml:space="preserve"> RODA </w:t>
      </w:r>
      <w:r>
        <w:rPr>
          <w:rFonts w:cs="Times"/>
        </w:rPr>
        <w:t>è</w:t>
      </w:r>
      <w:r w:rsidRPr="004A4DAD">
        <w:rPr>
          <w:rFonts w:cs="Times"/>
        </w:rPr>
        <w:t xml:space="preserve"> certificat</w:t>
      </w:r>
      <w:r>
        <w:rPr>
          <w:rFonts w:cs="Times"/>
        </w:rPr>
        <w:t>a</w:t>
      </w:r>
      <w:r w:rsidRPr="004A4DAD">
        <w:rPr>
          <w:rFonts w:cs="Times"/>
        </w:rPr>
        <w:t xml:space="preserve"> </w:t>
      </w:r>
      <w:proofErr w:type="spellStart"/>
      <w:r w:rsidRPr="004A4DAD">
        <w:rPr>
          <w:rFonts w:cs="Times"/>
        </w:rPr>
        <w:t>Greenguard</w:t>
      </w:r>
      <w:proofErr w:type="spellEnd"/>
      <w:r w:rsidRPr="004A4DAD">
        <w:rPr>
          <w:rFonts w:cs="Times"/>
        </w:rPr>
        <w:t xml:space="preserve"> Gold</w:t>
      </w:r>
      <w:r>
        <w:rPr>
          <w:rFonts w:cs="Times"/>
        </w:rPr>
        <w:t>,</w:t>
      </w:r>
      <w:r w:rsidRPr="004A4DAD">
        <w:rPr>
          <w:rFonts w:cs="Times"/>
        </w:rPr>
        <w:t xml:space="preserve"> </w:t>
      </w:r>
      <w:r w:rsidRPr="004A4DAD">
        <w:t>e soddisfa quindi i rigorosi standard americani per le emissioni chimiche volatili.</w:t>
      </w:r>
    </w:p>
    <w:p w14:paraId="1014FC54" w14:textId="77777777" w:rsidR="00B45C88" w:rsidRPr="004A4DAD" w:rsidRDefault="00B45C88" w:rsidP="00B45C88">
      <w:pPr>
        <w:spacing w:line="200" w:lineRule="atLeast"/>
        <w:jc w:val="both"/>
        <w:rPr>
          <w:rFonts w:cs="Times"/>
          <w:shd w:val="clear" w:color="auto" w:fill="FFFFFF"/>
        </w:rPr>
      </w:pPr>
      <w:r>
        <w:rPr>
          <w:rFonts w:cs="Times"/>
          <w:shd w:val="clear" w:color="auto" w:fill="FFFFFF"/>
        </w:rPr>
        <w:t>Con</w:t>
      </w:r>
      <w:r w:rsidRPr="004A4DAD">
        <w:rPr>
          <w:rFonts w:cs="Times"/>
          <w:shd w:val="clear" w:color="auto" w:fill="FFFFFF"/>
        </w:rPr>
        <w:t xml:space="preserve"> un’attenta scelta dei materiali</w:t>
      </w:r>
      <w:r>
        <w:rPr>
          <w:rFonts w:cs="Times"/>
          <w:shd w:val="clear" w:color="auto" w:fill="FFFFFF"/>
        </w:rPr>
        <w:t xml:space="preserve"> e</w:t>
      </w:r>
      <w:r w:rsidRPr="004A4DAD">
        <w:rPr>
          <w:rFonts w:cs="Times"/>
          <w:shd w:val="clear" w:color="auto" w:fill="FFFFFF"/>
        </w:rPr>
        <w:t xml:space="preserve"> uno stile moderno e raffinato, </w:t>
      </w:r>
      <w:r>
        <w:rPr>
          <w:rFonts w:cs="Times"/>
          <w:shd w:val="clear" w:color="auto" w:fill="FFFFFF"/>
        </w:rPr>
        <w:t xml:space="preserve">il concept responsabile e il </w:t>
      </w:r>
      <w:r w:rsidRPr="004A4DAD">
        <w:rPr>
          <w:rFonts w:cs="Times"/>
          <w:shd w:val="clear" w:color="auto" w:fill="FFFFFF"/>
        </w:rPr>
        <w:t>know-how di RODA riman</w:t>
      </w:r>
      <w:r>
        <w:rPr>
          <w:rFonts w:cs="Times"/>
          <w:shd w:val="clear" w:color="auto" w:fill="FFFFFF"/>
        </w:rPr>
        <w:t>gono</w:t>
      </w:r>
      <w:r w:rsidRPr="004A4DAD">
        <w:rPr>
          <w:rFonts w:cs="Times"/>
          <w:shd w:val="clear" w:color="auto" w:fill="FFFFFF"/>
        </w:rPr>
        <w:t xml:space="preserve"> il cuore di tutta la produzione aziendale.</w:t>
      </w:r>
    </w:p>
    <w:p w14:paraId="630482A2" w14:textId="38A2D815" w:rsidR="00575326" w:rsidRDefault="00575326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A487BBD" w14:textId="29BFE0E5" w:rsidR="00B45C88" w:rsidRDefault="00B45C88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12385DC" w14:textId="66A69BD4" w:rsidR="00B45C88" w:rsidRPr="00B45C88" w:rsidRDefault="00B45C88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inline distT="0" distB="0" distL="0" distR="0" wp14:anchorId="76EEFBC4" wp14:editId="41F928D6">
            <wp:extent cx="1231520" cy="56197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86" cy="58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4F2E4D" w14:textId="56109BE0" w:rsidR="00575326" w:rsidRPr="00B45C88" w:rsidRDefault="00575326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638C514" w14:textId="5AED6EE6" w:rsidR="00C3254F" w:rsidRPr="00B45C88" w:rsidRDefault="00C3254F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1C45734" w14:textId="77777777" w:rsidR="00C3254F" w:rsidRPr="00B45C88" w:rsidRDefault="00C3254F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40C7771" w14:textId="77777777" w:rsidR="00575326" w:rsidRPr="00B45C88" w:rsidRDefault="00575326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5C88">
        <w:rPr>
          <w:rFonts w:ascii="Calibri" w:eastAsia="Calibri" w:hAnsi="Calibri" w:cs="Calibri"/>
          <w:b/>
          <w:bCs/>
          <w:sz w:val="20"/>
          <w:szCs w:val="20"/>
        </w:rPr>
        <w:t xml:space="preserve">PRESS OFFICE </w:t>
      </w:r>
    </w:p>
    <w:p w14:paraId="5D4F0337" w14:textId="77777777" w:rsidR="00575326" w:rsidRPr="004F43C4" w:rsidRDefault="00575326" w:rsidP="00575326">
      <w:pPr>
        <w:jc w:val="both"/>
        <w:rPr>
          <w:rFonts w:ascii="Calibri" w:eastAsia="Calibri" w:hAnsi="Calibri" w:cs="Calibri"/>
          <w:sz w:val="20"/>
          <w:szCs w:val="20"/>
        </w:rPr>
      </w:pPr>
      <w:r w:rsidRPr="004F43C4">
        <w:rPr>
          <w:rFonts w:ascii="Calibri" w:eastAsia="Calibri" w:hAnsi="Calibri" w:cs="Calibri"/>
          <w:b/>
          <w:bCs/>
          <w:sz w:val="20"/>
          <w:szCs w:val="20"/>
        </w:rPr>
        <w:t xml:space="preserve">ALAM PER COMUNCARE </w:t>
      </w:r>
      <w:r w:rsidRPr="004F43C4">
        <w:rPr>
          <w:rFonts w:ascii="Calibri" w:eastAsia="Calibri" w:hAnsi="Calibri" w:cs="Calibri"/>
          <w:sz w:val="20"/>
          <w:szCs w:val="20"/>
        </w:rPr>
        <w:t>alam@alampercomunicare.it t +39 02 3491206</w:t>
      </w:r>
    </w:p>
    <w:p w14:paraId="3B3B34AA" w14:textId="77777777" w:rsidR="00575326" w:rsidRPr="004F43C4" w:rsidRDefault="00575326" w:rsidP="0057532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6035DF" w14:textId="77777777" w:rsidR="00575326" w:rsidRDefault="00575326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RODA Via Tinella 2, 21026 Gavirate (VA),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Italy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CC7EB52" w14:textId="5C6F5EC4" w:rsidR="504C00C9" w:rsidRDefault="00575326" w:rsidP="00C3254F">
      <w:pPr>
        <w:jc w:val="both"/>
        <w:rPr>
          <w:rFonts w:asciiTheme="minorHAnsi" w:hAnsiTheme="minorHAnsi" w:cstheme="minorBidi"/>
          <w:sz w:val="18"/>
          <w:szCs w:val="18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t. +39 0332 7486 contact@rodaonline.com  </w:t>
      </w:r>
      <w:r w:rsidR="00C3254F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www.rodaonline.com</w:t>
      </w:r>
    </w:p>
    <w:sectPr w:rsidR="504C00C9">
      <w:headerReference w:type="default" r:id="rId7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06935" w14:textId="77777777" w:rsidR="009601C9" w:rsidRDefault="009601C9" w:rsidP="001742EE">
      <w:r>
        <w:separator/>
      </w:r>
    </w:p>
  </w:endnote>
  <w:endnote w:type="continuationSeparator" w:id="0">
    <w:p w14:paraId="4420D156" w14:textId="77777777" w:rsidR="009601C9" w:rsidRDefault="009601C9" w:rsidP="0017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6D3C" w14:textId="77777777" w:rsidR="009601C9" w:rsidRDefault="009601C9" w:rsidP="001742EE">
      <w:r>
        <w:separator/>
      </w:r>
    </w:p>
  </w:footnote>
  <w:footnote w:type="continuationSeparator" w:id="0">
    <w:p w14:paraId="5BBAD518" w14:textId="77777777" w:rsidR="009601C9" w:rsidRDefault="009601C9" w:rsidP="0017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33F9" w14:textId="77777777" w:rsidR="001742EE" w:rsidRDefault="001742EE" w:rsidP="001742EE">
    <w:pPr>
      <w:pStyle w:val="Intestazione"/>
    </w:pPr>
    <w:r w:rsidRPr="00B727C9">
      <w:rPr>
        <w:rFonts w:ascii="Calibri" w:eastAsia="Calibri" w:hAnsi="Calibri" w:cs="Calibri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10E8260B" wp14:editId="35083689">
          <wp:simplePos x="0" y="0"/>
          <wp:positionH relativeFrom="margin">
            <wp:align>right</wp:align>
          </wp:positionH>
          <wp:positionV relativeFrom="line">
            <wp:posOffset>6985</wp:posOffset>
          </wp:positionV>
          <wp:extent cx="1605915" cy="344805"/>
          <wp:effectExtent l="0" t="0" r="0" b="0"/>
          <wp:wrapNone/>
          <wp:docPr id="14" name="officeArt object" descr="logo RODA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RODA-filtered.jpeg" descr="logo RODA-filtered.jpeg"/>
                  <pic:cNvPicPr>
                    <a:picLocks noChangeAspect="1"/>
                  </pic:cNvPicPr>
                </pic:nvPicPr>
                <pic:blipFill>
                  <a:blip r:embed="rId1"/>
                  <a:srcRect b="21847"/>
                  <a:stretch>
                    <a:fillRect/>
                  </a:stretch>
                </pic:blipFill>
                <pic:spPr>
                  <a:xfrm>
                    <a:off x="0" y="0"/>
                    <a:ext cx="1605915" cy="344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24A0BC" w14:textId="77777777" w:rsidR="001742EE" w:rsidRPr="000303BE" w:rsidRDefault="001742EE" w:rsidP="001742EE">
    <w:pPr>
      <w:pStyle w:val="Intestazione"/>
    </w:pPr>
    <w:r w:rsidRPr="00B727C9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20E4A3" wp14:editId="63F003E6">
              <wp:simplePos x="0" y="0"/>
              <wp:positionH relativeFrom="margin">
                <wp:align>left</wp:align>
              </wp:positionH>
              <wp:positionV relativeFrom="line">
                <wp:posOffset>177679</wp:posOffset>
              </wp:positionV>
              <wp:extent cx="6315291" cy="491"/>
              <wp:effectExtent l="0" t="0" r="0" b="0"/>
              <wp:wrapNone/>
              <wp:docPr id="13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291" cy="49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A875A" id="officeArt object" o:spid="_x0000_s1026" alt="officeArt object" style="position:absolute;flip:y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" from="0,14pt" to="49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wGvwEAAHMDAAAOAAAAZHJzL2Uyb0RvYy54bWysU8lu2zAQvRfoPxC817KdOm0Ey0ERw70U&#10;rYEu9zEXiwU3DBnL/vsOKcVIm1sRCBjMxsc3j6P1/dlZdlKYTPAdX8zmnCkvgjT+2PGfP3bvPnKW&#10;MngJNnjV8YtK/H7z9s16iK1ahj5YqZARiE/tEDve5xzbpkmiVw7SLETlqagDOsgU4rGRCAOhO9ss&#10;5/PbZggoIwahUqLsdizyTcXXWon8TeukMrMdJ265Wqz2UGyzWUN7RIi9ERMN+A8WDoynS69QW8jA&#10;HtG8gHJGYEhB55kIrglaG6HqDDTNYv7PNN97iKrOQuKkeJUpvR6s+HraIzOS3u6GMw+O3mhk9Qkz&#10;C4ffpCBnUiVBor0okHpDTC2BPPg9TlGKeyxSnDU6pq2Jvwi8ikPn2blqf7lqr86ZCUre3ixWy7sF&#10;Z4Jq78khtGYEKWARU/6sgmPF6bg1vggDLZy+pDy2PrWUtA87Yy3lobWeDR2/Wy1XhA20YtpCrmdT&#10;sEaWvtKW8Hh4sMhOQJvyYVe+icJfbeWSLaR+7KulcYcwPHo5ErG+AKq6fRO7otKoS/EOQV6qXE2J&#10;6GXrqNMWltV5HpP//F/Z/AEAAP//AwBQSwMEFAAGAAgAAAAhAIYRIiTaAAAABgEAAA8AAABkcnMv&#10;ZG93bnJldi54bWxMj8FuwjAQRO+V+g/WVuqtOKC2SkIc1FZCXHoh8AEmXuLQeB3ZBsLfdzm1p9Xs&#10;rGbeVqvJDeKCIfaeFMxnGQik1pueOgX73folBxGTJqMHT6jghhFW9eNDpUvjr7TFS5M6wSEUS63A&#10;pjSWUsbWotNx5kck9o4+OJ1Yhk6aoK8c7ga5yLJ36XRP3GD1iF8W25/m7BSsP10WqNh106Zp8FSk&#10;bb7/tko9P00fSxAJp/R3DHd8RoeamQ7+TCaKQQE/khQscp7sFsXrG4jDfTEHWVfyP379CwAA//8D&#10;AFBLAQItABQABgAIAAAAIQC2gziS/gAAAOEBAAATAAAAAAAAAAAAAAAAAAAAAABbQ29udGVudF9U&#10;eXBlc10ueG1sUEsBAi0AFAAGAAgAAAAhADj9If/WAAAAlAEAAAsAAAAAAAAAAAAAAAAALwEAAF9y&#10;ZWxzLy5yZWxzUEsBAi0AFAAGAAgAAAAhALe7HAa/AQAAcwMAAA4AAAAAAAAAAAAAAAAALgIAAGRy&#10;cy9lMm9Eb2MueG1sUEsBAi0AFAAGAAgAAAAhAIYRIiTaAAAABgEAAA8AAAAAAAAAAAAAAAAAGQQA&#10;AGRycy9kb3ducmV2LnhtbFBLBQYAAAAABAAEAPMAAAAgBQAAAAA=&#10;" strokecolor="#7f7f7f">
              <w10:wrap anchorx="margin" anchory="line"/>
            </v:line>
          </w:pict>
        </mc:Fallback>
      </mc:AlternateContent>
    </w:r>
  </w:p>
  <w:p w14:paraId="4A373EDD" w14:textId="77777777" w:rsidR="001742EE" w:rsidRDefault="001742EE">
    <w:pPr>
      <w:pStyle w:val="Intestazione"/>
    </w:pPr>
  </w:p>
  <w:p w14:paraId="447373B6" w14:textId="77777777" w:rsidR="001742EE" w:rsidRDefault="001742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EE"/>
    <w:rsid w:val="000635FF"/>
    <w:rsid w:val="00066405"/>
    <w:rsid w:val="000D60E8"/>
    <w:rsid w:val="00132AF5"/>
    <w:rsid w:val="00153A42"/>
    <w:rsid w:val="001679AD"/>
    <w:rsid w:val="001701C3"/>
    <w:rsid w:val="001742EE"/>
    <w:rsid w:val="00200C29"/>
    <w:rsid w:val="002749C0"/>
    <w:rsid w:val="002A3E73"/>
    <w:rsid w:val="002B234B"/>
    <w:rsid w:val="002E4F49"/>
    <w:rsid w:val="00327BC2"/>
    <w:rsid w:val="00340CCC"/>
    <w:rsid w:val="003545C8"/>
    <w:rsid w:val="00361B7D"/>
    <w:rsid w:val="0036772B"/>
    <w:rsid w:val="003739B9"/>
    <w:rsid w:val="003A7CC1"/>
    <w:rsid w:val="003D1F15"/>
    <w:rsid w:val="003D550C"/>
    <w:rsid w:val="003E5035"/>
    <w:rsid w:val="003F4E1C"/>
    <w:rsid w:val="00472FF0"/>
    <w:rsid w:val="0047442E"/>
    <w:rsid w:val="004A3A29"/>
    <w:rsid w:val="00521CB9"/>
    <w:rsid w:val="00555E28"/>
    <w:rsid w:val="00570874"/>
    <w:rsid w:val="00575326"/>
    <w:rsid w:val="0059340C"/>
    <w:rsid w:val="005B19FF"/>
    <w:rsid w:val="005D1A59"/>
    <w:rsid w:val="0060773C"/>
    <w:rsid w:val="00625FCC"/>
    <w:rsid w:val="006B6EC9"/>
    <w:rsid w:val="006C24BC"/>
    <w:rsid w:val="0072304C"/>
    <w:rsid w:val="007427CC"/>
    <w:rsid w:val="00753651"/>
    <w:rsid w:val="0077085B"/>
    <w:rsid w:val="007A7105"/>
    <w:rsid w:val="007B057D"/>
    <w:rsid w:val="007B0F76"/>
    <w:rsid w:val="007C4FC5"/>
    <w:rsid w:val="007E32AC"/>
    <w:rsid w:val="00850157"/>
    <w:rsid w:val="0086240B"/>
    <w:rsid w:val="0086331D"/>
    <w:rsid w:val="00866E94"/>
    <w:rsid w:val="008A3BFC"/>
    <w:rsid w:val="008A67F7"/>
    <w:rsid w:val="008E2FE7"/>
    <w:rsid w:val="00927915"/>
    <w:rsid w:val="00933C7C"/>
    <w:rsid w:val="009601C9"/>
    <w:rsid w:val="009C2F45"/>
    <w:rsid w:val="009D1D01"/>
    <w:rsid w:val="009D7138"/>
    <w:rsid w:val="00A165F9"/>
    <w:rsid w:val="00A21EAE"/>
    <w:rsid w:val="00A321B4"/>
    <w:rsid w:val="00A63B5D"/>
    <w:rsid w:val="00A84751"/>
    <w:rsid w:val="00AA6661"/>
    <w:rsid w:val="00AB17CD"/>
    <w:rsid w:val="00AB3D21"/>
    <w:rsid w:val="00AF0460"/>
    <w:rsid w:val="00B07F4A"/>
    <w:rsid w:val="00B45C88"/>
    <w:rsid w:val="00B775E5"/>
    <w:rsid w:val="00B77E2B"/>
    <w:rsid w:val="00B97B4A"/>
    <w:rsid w:val="00C11231"/>
    <w:rsid w:val="00C3254F"/>
    <w:rsid w:val="00C51344"/>
    <w:rsid w:val="00C55549"/>
    <w:rsid w:val="00CA133C"/>
    <w:rsid w:val="00CC1760"/>
    <w:rsid w:val="00CD2C0F"/>
    <w:rsid w:val="00D129CF"/>
    <w:rsid w:val="00E52F2C"/>
    <w:rsid w:val="00E81613"/>
    <w:rsid w:val="00EB42B4"/>
    <w:rsid w:val="00F03EEA"/>
    <w:rsid w:val="00F464E9"/>
    <w:rsid w:val="00F612C2"/>
    <w:rsid w:val="00FA2908"/>
    <w:rsid w:val="00FC242F"/>
    <w:rsid w:val="15F01E20"/>
    <w:rsid w:val="504C00C9"/>
    <w:rsid w:val="78E1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750A6"/>
  <w15:docId w15:val="{B6C052E8-756C-424A-B226-A3E9A96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2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2EE"/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42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2EE"/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71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1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105"/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1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105"/>
    <w:rPr>
      <w:rFonts w:ascii="Times" w:eastAsia="Arial Unicode MS" w:hAnsi="Times" w:cs="Arial Unicode MS"/>
      <w:b/>
      <w:bCs/>
      <w:color w:val="000000"/>
      <w:sz w:val="20"/>
      <w:szCs w:val="20"/>
      <w:u w:color="000000"/>
      <w:bdr w:val="ni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1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10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Pessina</dc:creator>
  <cp:keywords/>
  <dc:description/>
  <cp:lastModifiedBy>Sarah Speroni</cp:lastModifiedBy>
  <cp:revision>2</cp:revision>
  <cp:lastPrinted>2019-03-20T10:23:00Z</cp:lastPrinted>
  <dcterms:created xsi:type="dcterms:W3CDTF">2020-09-23T08:06:00Z</dcterms:created>
  <dcterms:modified xsi:type="dcterms:W3CDTF">2020-09-23T08:06:00Z</dcterms:modified>
</cp:coreProperties>
</file>